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39E5" w14:textId="77777777" w:rsidR="00405803" w:rsidRDefault="00405803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4098D41E" w14:textId="77777777" w:rsidR="00A55BA2" w:rsidRDefault="00A55BA2">
      <w:pPr>
        <w:spacing w:after="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420E5924" w14:textId="77777777" w:rsidR="00405803" w:rsidRDefault="00DE02BA">
      <w:pPr>
        <w:spacing w:after="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Fialové září a GO DAY 2019</w:t>
      </w:r>
    </w:p>
    <w:p w14:paraId="3B7E968A" w14:textId="77777777" w:rsidR="00405803" w:rsidRDefault="00405803">
      <w:pPr>
        <w:spacing w:after="0" w:line="276" w:lineRule="auto"/>
        <w:jc w:val="center"/>
        <w:rPr>
          <w:rFonts w:ascii="Calibri" w:eastAsia="Calibri" w:hAnsi="Calibri" w:cs="Calibri"/>
        </w:rPr>
      </w:pPr>
    </w:p>
    <w:p w14:paraId="02620B85" w14:textId="77777777" w:rsidR="00405803" w:rsidRDefault="00DE02BA">
      <w:pPr>
        <w:spacing w:after="0" w:line="276" w:lineRule="auto"/>
        <w:jc w:val="center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Také vy můžete jet v pelotonu s ministrem zdravotnictví Adamem Vojtěchem </w:t>
      </w:r>
    </w:p>
    <w:p w14:paraId="0660A990" w14:textId="77777777" w:rsidR="00405803" w:rsidRDefault="00405803">
      <w:pPr>
        <w:spacing w:after="0" w:line="276" w:lineRule="auto"/>
        <w:rPr>
          <w:rFonts w:ascii="Calibri" w:eastAsia="Calibri" w:hAnsi="Calibri" w:cs="Calibri"/>
        </w:rPr>
      </w:pPr>
    </w:p>
    <w:p w14:paraId="4555AE4A" w14:textId="77777777" w:rsidR="00405803" w:rsidRDefault="00405803">
      <w:pPr>
        <w:spacing w:after="0" w:line="276" w:lineRule="auto"/>
        <w:rPr>
          <w:rFonts w:ascii="Calibri" w:eastAsia="Calibri" w:hAnsi="Calibri" w:cs="Calibri"/>
        </w:rPr>
      </w:pPr>
    </w:p>
    <w:p w14:paraId="030C2777" w14:textId="77777777" w:rsidR="00405803" w:rsidRDefault="00DE02B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Praha, 19. 8. 2019</w:t>
      </w:r>
      <w:r>
        <w:rPr>
          <w:rFonts w:ascii="Calibri" w:eastAsia="Calibri" w:hAnsi="Calibri" w:cs="Calibri"/>
        </w:rPr>
        <w:t xml:space="preserve"> – Září je celosvětově označováno jako měsíc osvěty o onkogynekologických onemocněních, tedy zhoubných onemocněních děložního čípku, vaječníků, dělohy a vulvy. Po celém světě je také 20. září ustanoveno jako Den onkogynekologických diagnóz a vzhledem k tomu, že anglický překlad je “Gyne-Oncology”, vznikl GO DAY. </w:t>
      </w:r>
    </w:p>
    <w:p w14:paraId="0452BB94" w14:textId="77777777" w:rsidR="00405803" w:rsidRDefault="00405803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4F2CAD9" w14:textId="22F35BF9" w:rsidR="00405803" w:rsidRDefault="00DE02B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 Day proběhne v pátek 20. září 2019 </w:t>
      </w:r>
      <w:bookmarkStart w:id="0" w:name="_GoBack"/>
      <w:bookmarkEnd w:id="0"/>
      <w:r>
        <w:rPr>
          <w:rFonts w:ascii="Calibri" w:eastAsia="Calibri" w:hAnsi="Calibri" w:cs="Calibri"/>
        </w:rPr>
        <w:t xml:space="preserve">ve 22 zemích světa včetně České republiky, kde se akce koná pod záštitou ministra zdravotnictví ČR Adama Vojtěcha. Jedná se </w:t>
      </w:r>
      <w:r>
        <w:rPr>
          <w:rFonts w:ascii="Calibri" w:eastAsia="Calibri" w:hAnsi="Calibri" w:cs="Calibri"/>
        </w:rPr>
        <w:br/>
        <w:t>o cyklojízdu hlavním městem, na kterou se spolu s ministrem vydají lékaři, sestřičky, pacienti, novináři i široká veřejnost, aby tak upozornili na důležitost prevence a vyjádřili solidaritu ženám, které s onkologickým onemocněním bojují.</w:t>
      </w:r>
    </w:p>
    <w:p w14:paraId="215CCC81" w14:textId="77777777" w:rsidR="00405803" w:rsidRDefault="00DE02B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Podporu však mohou vyjádřit také lidé z celé České republiky – stačí ve stejný den vyrazit na projížďku s přáteli či rodinou ve svém městě a fotografie i videa z jízdy sdílet na sociálních sítích </w:t>
      </w:r>
      <w:r>
        <w:rPr>
          <w:rFonts w:ascii="Calibri" w:eastAsia="Calibri" w:hAnsi="Calibri" w:cs="Calibri"/>
        </w:rPr>
        <w:br/>
      </w:r>
      <w:r w:rsidRPr="00DE02BA">
        <w:rPr>
          <w:rFonts w:eastAsia="Calibri" w:cstheme="minorHAnsi"/>
        </w:rPr>
        <w:t xml:space="preserve">s hashtagy #GOfor, </w:t>
      </w:r>
      <w:r w:rsidRPr="00DE02BA">
        <w:rPr>
          <w:rFonts w:cstheme="minorHAnsi"/>
          <w:color w:val="222222"/>
          <w:shd w:val="clear" w:color="auto" w:fill="FFFFFF"/>
        </w:rPr>
        <w:t xml:space="preserve">#WorldGOday </w:t>
      </w:r>
      <w:r w:rsidRPr="00DE02BA">
        <w:rPr>
          <w:rFonts w:eastAsia="Calibri" w:cstheme="minorHAnsi"/>
        </w:rPr>
        <w:t>a #fialovajizda s připomenutím</w:t>
      </w:r>
      <w:r>
        <w:rPr>
          <w:rFonts w:ascii="Calibri" w:eastAsia="Calibri" w:hAnsi="Calibri" w:cs="Calibri"/>
        </w:rPr>
        <w:t xml:space="preserve">, aby každá žena pravidelně chodila na preventivní gynekologické prohlídky, bez ohledu na věk. </w:t>
      </w:r>
    </w:p>
    <w:p w14:paraId="001E27CA" w14:textId="77777777" w:rsidR="00405803" w:rsidRDefault="00405803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1FE92955" w14:textId="77777777" w:rsidR="00405803" w:rsidRDefault="00DE02B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1C1E21"/>
        </w:rPr>
        <w:t>„</w:t>
      </w:r>
      <w:r>
        <w:rPr>
          <w:rFonts w:ascii="Calibri" w:eastAsia="Calibri" w:hAnsi="Calibri" w:cs="Calibri"/>
          <w:i/>
        </w:rPr>
        <w:t>Základním předpokladem pro úspěšnou léčbu karcinomu děložního hrdla je včasná diagnóza. Raná stadia onemocnění jsou zpravidla bez příznaků, proto je zásadní, aby se ženy pravidelně účastnily každoročních preventivních prohlídek u gynekologa, kde je možné onemocnění odhalit a zahájit včas léčbu,”</w:t>
      </w:r>
      <w:r>
        <w:rPr>
          <w:rFonts w:ascii="Calibri" w:eastAsia="Calibri" w:hAnsi="Calibri" w:cs="Calibri"/>
        </w:rPr>
        <w:t xml:space="preserve"> vysvětluje přední český onkogynekolog prof. MUDr. David Cibula, CSc. a doplňuje: </w:t>
      </w:r>
      <w:r>
        <w:rPr>
          <w:rFonts w:ascii="Calibri" w:eastAsia="Calibri" w:hAnsi="Calibri" w:cs="Calibri"/>
          <w:i/>
        </w:rPr>
        <w:t>„Na rozdíl od většiny jiných nádorových onemocnění máme u karcinomu děložního hrdla výjimečnou možnost předejít jeho vzniku. Původcem většiny nádorů je infekce lidským papilomavirem (HPV), proti kterému je možné očkovat jak ženy, tak muže. Ženy bychom chtěli informovat i o tzv. HPV DNA testaci. Toto vyšetření se odebírá při pravidelné kontrole u gynekologa a je mnohem přesnější než běžný cytologický stěr.“</w:t>
      </w:r>
      <w:r>
        <w:rPr>
          <w:rFonts w:ascii="Calibri" w:eastAsia="Calibri" w:hAnsi="Calibri" w:cs="Calibri"/>
        </w:rPr>
        <w:t xml:space="preserve"> </w:t>
      </w:r>
    </w:p>
    <w:p w14:paraId="4EE35727" w14:textId="77777777" w:rsidR="00405803" w:rsidRDefault="00405803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02936104" w14:textId="77777777" w:rsidR="00405803" w:rsidRDefault="00DE02BA">
      <w:pPr>
        <w:spacing w:after="0" w:line="276" w:lineRule="auto"/>
        <w:jc w:val="both"/>
        <w:rPr>
          <w:rFonts w:ascii="Calibri" w:eastAsia="Calibri" w:hAnsi="Calibri" w:cs="Calibri"/>
          <w:color w:val="1C1E21"/>
        </w:rPr>
      </w:pPr>
      <w:r>
        <w:rPr>
          <w:rFonts w:ascii="Calibri" w:eastAsia="Calibri" w:hAnsi="Calibri" w:cs="Calibri"/>
        </w:rPr>
        <w:t xml:space="preserve">GO Day v České republice spolupořádají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Pacientská organizace Veronica</w:t>
        </w:r>
      </w:hyperlink>
      <w:r>
        <w:rPr>
          <w:rFonts w:ascii="Calibri" w:eastAsia="Calibri" w:hAnsi="Calibri" w:cs="Calibri"/>
        </w:rPr>
        <w:t xml:space="preserve">,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 xml:space="preserve">Onko </w:t>
        </w:r>
        <w:r w:rsidR="00A55BA2">
          <w:rPr>
            <w:rFonts w:ascii="Calibri" w:eastAsia="Calibri" w:hAnsi="Calibri" w:cs="Calibri"/>
            <w:color w:val="0000FF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nie</w:t>
        </w:r>
      </w:hyperlink>
      <w:r>
        <w:rPr>
          <w:rFonts w:ascii="Calibri" w:eastAsia="Calibri" w:hAnsi="Calibri" w:cs="Calibri"/>
        </w:rPr>
        <w:t xml:space="preserve"> a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Nadační fond Hippokrates</w:t>
        </w:r>
      </w:hyperlink>
      <w:r>
        <w:rPr>
          <w:rFonts w:ascii="Calibri" w:eastAsia="Calibri" w:hAnsi="Calibri" w:cs="Calibri"/>
        </w:rPr>
        <w:t xml:space="preserve">. Tyto organizace se věnují dlouhodobé podpoře onkologických pacientů i jejich blízkých a systematickému </w:t>
      </w:r>
      <w:r>
        <w:rPr>
          <w:rFonts w:ascii="Calibri" w:eastAsia="Calibri" w:hAnsi="Calibri" w:cs="Calibri"/>
          <w:color w:val="1C1E21"/>
        </w:rPr>
        <w:t xml:space="preserve">vzdělávání veřejnosti. </w:t>
      </w:r>
      <w:r>
        <w:rPr>
          <w:rFonts w:ascii="Calibri" w:eastAsia="Calibri" w:hAnsi="Calibri" w:cs="Calibri"/>
          <w:i/>
          <w:color w:val="1C1E21"/>
        </w:rPr>
        <w:t>„Za úspěch považujeme každou jednotlivou ženu, která díky osvětě svému onemocnění předejde nebo u které bude karcinom děložního hrdla včas a úspěšně léčený,</w:t>
      </w:r>
      <w:r>
        <w:rPr>
          <w:rFonts w:ascii="Calibri" w:eastAsia="Calibri" w:hAnsi="Calibri" w:cs="Calibri"/>
          <w:color w:val="1C1E21"/>
        </w:rPr>
        <w:t>” říká</w:t>
      </w:r>
      <w:r w:rsidR="00A55BA2">
        <w:rPr>
          <w:rFonts w:ascii="Calibri" w:eastAsia="Calibri" w:hAnsi="Calibri" w:cs="Calibri"/>
          <w:color w:val="1C1E21"/>
        </w:rPr>
        <w:t xml:space="preserve"> Petra Adámková, ředitelka Onko </w:t>
      </w:r>
      <w:r>
        <w:rPr>
          <w:rFonts w:ascii="Calibri" w:eastAsia="Calibri" w:hAnsi="Calibri" w:cs="Calibri"/>
          <w:color w:val="1C1E21"/>
        </w:rPr>
        <w:t>Unie.</w:t>
      </w:r>
    </w:p>
    <w:p w14:paraId="6AFD94DE" w14:textId="77777777" w:rsidR="00405803" w:rsidRDefault="00405803">
      <w:pPr>
        <w:spacing w:after="0" w:line="276" w:lineRule="auto"/>
        <w:jc w:val="both"/>
        <w:rPr>
          <w:rFonts w:ascii="Calibri" w:eastAsia="Calibri" w:hAnsi="Calibri" w:cs="Calibri"/>
          <w:color w:val="1C1E21"/>
        </w:rPr>
      </w:pPr>
    </w:p>
    <w:p w14:paraId="1D44EE42" w14:textId="77777777" w:rsidR="00405803" w:rsidRDefault="00DE02BA">
      <w:pPr>
        <w:spacing w:after="0" w:line="276" w:lineRule="auto"/>
        <w:jc w:val="both"/>
        <w:rPr>
          <w:rFonts w:ascii="Calibri" w:eastAsia="Calibri" w:hAnsi="Calibri" w:cs="Calibri"/>
          <w:color w:val="1C1E21"/>
        </w:rPr>
      </w:pPr>
      <w:r>
        <w:rPr>
          <w:rFonts w:ascii="Calibri" w:eastAsia="Calibri" w:hAnsi="Calibri" w:cs="Calibri"/>
          <w:color w:val="1C1E21"/>
        </w:rPr>
        <w:t>A jak může podpořit pacientky každý z nás? Kromě účasti v cyklojízdě noste v září fialovou barvu oblečení, laku na nehty nebo make-upu – fialové fantazii se meze nekladou! Nezapomeňte se také vyfotit a fotku sdílet na sociálních sítích s hashtagy #gofor</w:t>
      </w:r>
      <w:r w:rsidRPr="00DE02BA">
        <w:rPr>
          <w:rFonts w:eastAsia="Calibri" w:cstheme="minorHAnsi"/>
          <w:color w:val="1C1E21"/>
        </w:rPr>
        <w:t xml:space="preserve">, </w:t>
      </w:r>
      <w:r w:rsidRPr="00DE02BA">
        <w:rPr>
          <w:rFonts w:cstheme="minorHAnsi"/>
          <w:color w:val="222222"/>
          <w:shd w:val="clear" w:color="auto" w:fill="FFFFFF"/>
        </w:rPr>
        <w:t xml:space="preserve">#WorldGOday </w:t>
      </w:r>
      <w:r w:rsidRPr="00DE02BA">
        <w:rPr>
          <w:rFonts w:eastAsia="Calibri" w:cstheme="minorHAnsi"/>
          <w:color w:val="1C1E21"/>
        </w:rPr>
        <w:t>a #</w:t>
      </w:r>
      <w:r>
        <w:rPr>
          <w:rFonts w:ascii="Calibri" w:eastAsia="Calibri" w:hAnsi="Calibri" w:cs="Calibri"/>
          <w:color w:val="1C1E21"/>
        </w:rPr>
        <w:t xml:space="preserve">fialovajizda!  </w:t>
      </w:r>
    </w:p>
    <w:p w14:paraId="787509DA" w14:textId="77777777" w:rsidR="00405803" w:rsidRDefault="00405803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3D07F305" w14:textId="77777777" w:rsidR="00405803" w:rsidRDefault="00DE02B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Kdy? </w:t>
      </w:r>
      <w:r>
        <w:rPr>
          <w:rFonts w:ascii="Calibri" w:eastAsia="Calibri" w:hAnsi="Calibri" w:cs="Calibri"/>
        </w:rPr>
        <w:br/>
        <w:t xml:space="preserve">20. září 2019 v 11:00 hod. </w:t>
      </w:r>
    </w:p>
    <w:p w14:paraId="7502E659" w14:textId="77777777" w:rsidR="00405803" w:rsidRDefault="00405803">
      <w:pPr>
        <w:spacing w:after="0" w:line="276" w:lineRule="auto"/>
        <w:rPr>
          <w:rFonts w:ascii="Calibri" w:eastAsia="Calibri" w:hAnsi="Calibri" w:cs="Calibri"/>
        </w:rPr>
      </w:pPr>
    </w:p>
    <w:p w14:paraId="0B4BD4E1" w14:textId="77777777" w:rsidR="00A55BA2" w:rsidRDefault="00A55BA2">
      <w:pPr>
        <w:spacing w:after="0" w:line="276" w:lineRule="auto"/>
        <w:rPr>
          <w:rFonts w:ascii="Calibri" w:eastAsia="Calibri" w:hAnsi="Calibri" w:cs="Calibri"/>
          <w:b/>
        </w:rPr>
      </w:pPr>
    </w:p>
    <w:p w14:paraId="7732689E" w14:textId="77777777" w:rsidR="00405803" w:rsidRDefault="00DE02BA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Kde? </w:t>
      </w:r>
    </w:p>
    <w:p w14:paraId="63E46E08" w14:textId="77777777" w:rsidR="00405803" w:rsidRDefault="00DE02B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Peloton odstartuje od Ústavu patologie 1.LF UK a VFN, Studničkova 2039/2, Praha – Nové Město. </w:t>
      </w:r>
    </w:p>
    <w:p w14:paraId="4D5E13D4" w14:textId="77777777" w:rsidR="00405803" w:rsidRDefault="00405803">
      <w:pPr>
        <w:spacing w:after="0" w:line="276" w:lineRule="auto"/>
        <w:rPr>
          <w:rFonts w:ascii="Calibri" w:eastAsia="Calibri" w:hAnsi="Calibri" w:cs="Calibri"/>
        </w:rPr>
      </w:pPr>
    </w:p>
    <w:p w14:paraId="2D2B8D93" w14:textId="77777777" w:rsidR="00405803" w:rsidRDefault="00DE02BA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Registrace</w:t>
      </w:r>
    </w:p>
    <w:p w14:paraId="7AE306E8" w14:textId="77777777" w:rsidR="00405803" w:rsidRDefault="00DE02BA">
      <w:pPr>
        <w:spacing w:after="0" w:line="276" w:lineRule="auto"/>
        <w:rPr>
          <w:rFonts w:ascii="Calibri" w:eastAsia="Calibri" w:hAnsi="Calibri" w:cs="Calibri"/>
          <w:color w:val="1C1E21"/>
        </w:rPr>
      </w:pPr>
      <w:r>
        <w:rPr>
          <w:rFonts w:ascii="Calibri" w:eastAsia="Calibri" w:hAnsi="Calibri" w:cs="Calibri"/>
          <w:color w:val="1C1E21"/>
        </w:rPr>
        <w:t xml:space="preserve">Na jízdu se můžete od 20. 8. 2019 registrovat na </w:t>
      </w:r>
      <w:hyperlink r:id="rId9" w:history="1">
        <w:r w:rsidR="00A55BA2" w:rsidRPr="006217E9">
          <w:rPr>
            <w:rStyle w:val="Hypertextovodkaz"/>
            <w:rFonts w:ascii="Calibri" w:eastAsia="Calibri" w:hAnsi="Calibri" w:cs="Calibri"/>
          </w:rPr>
          <w:t>www.onko-unie.cz</w:t>
        </w:r>
      </w:hyperlink>
      <w:r>
        <w:rPr>
          <w:rFonts w:ascii="Calibri" w:eastAsia="Calibri" w:hAnsi="Calibri" w:cs="Calibri"/>
          <w:color w:val="1C1E21"/>
        </w:rPr>
        <w:t>, účast je zdarma, fialové tričko vítáno.</w:t>
      </w:r>
    </w:p>
    <w:p w14:paraId="728CEF8F" w14:textId="77777777" w:rsidR="00405803" w:rsidRDefault="00DE02BA">
      <w:pPr>
        <w:spacing w:after="0" w:line="276" w:lineRule="auto"/>
        <w:rPr>
          <w:rFonts w:ascii="Calibri" w:eastAsia="Calibri" w:hAnsi="Calibri" w:cs="Calibri"/>
          <w:color w:val="1C1E21"/>
        </w:rPr>
      </w:pPr>
      <w:r>
        <w:rPr>
          <w:rFonts w:ascii="Calibri" w:eastAsia="Calibri" w:hAnsi="Calibri" w:cs="Calibri"/>
          <w:color w:val="1C1E21"/>
        </w:rPr>
        <w:t xml:space="preserve">Registrovaní účastníci obdrží drobný dárek od sponzorů akce. </w:t>
      </w:r>
    </w:p>
    <w:p w14:paraId="23CF35C4" w14:textId="77777777" w:rsidR="00405803" w:rsidRDefault="00405803">
      <w:pPr>
        <w:spacing w:after="0" w:line="276" w:lineRule="auto"/>
        <w:rPr>
          <w:rFonts w:ascii="Calibri" w:eastAsia="Calibri" w:hAnsi="Calibri" w:cs="Calibri"/>
          <w:color w:val="1C1E21"/>
        </w:rPr>
      </w:pPr>
    </w:p>
    <w:p w14:paraId="5F4E5A92" w14:textId="77777777" w:rsidR="00405803" w:rsidRDefault="00DE02BA">
      <w:pPr>
        <w:spacing w:after="0" w:line="276" w:lineRule="auto"/>
        <w:rPr>
          <w:rFonts w:ascii="Calibri" w:eastAsia="Calibri" w:hAnsi="Calibri" w:cs="Calibri"/>
          <w:color w:val="1C1E21"/>
        </w:rPr>
      </w:pPr>
      <w:r>
        <w:rPr>
          <w:rFonts w:ascii="Calibri" w:eastAsia="Calibri" w:hAnsi="Calibri" w:cs="Calibri"/>
          <w:color w:val="1C1E21"/>
        </w:rPr>
        <w:t>Partneři akce:</w:t>
      </w:r>
    </w:p>
    <w:p w14:paraId="5BF57FFC" w14:textId="77777777" w:rsidR="00405803" w:rsidRDefault="00405803">
      <w:pPr>
        <w:spacing w:after="0" w:line="276" w:lineRule="auto"/>
        <w:rPr>
          <w:rFonts w:ascii="Calibri" w:eastAsia="Calibri" w:hAnsi="Calibri" w:cs="Calibri"/>
          <w:color w:val="1C1E21"/>
        </w:rPr>
      </w:pPr>
    </w:p>
    <w:p w14:paraId="743BC46E" w14:textId="77777777" w:rsidR="00405803" w:rsidRDefault="0081085A">
      <w:pPr>
        <w:spacing w:after="0" w:line="276" w:lineRule="auto"/>
        <w:rPr>
          <w:rFonts w:ascii="Calibri" w:eastAsia="Calibri" w:hAnsi="Calibri" w:cs="Calibri"/>
          <w:color w:val="1C1E21"/>
        </w:rPr>
      </w:pPr>
      <w:r>
        <w:object w:dxaOrig="11130" w:dyaOrig="5670" w14:anchorId="08CB21D3">
          <v:rect id="rectole0000000000" o:spid="_x0000_i1025" style="width:267.5pt;height:136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10" o:title=""/>
          </v:rect>
          <o:OLEObject Type="Embed" ProgID="StaticMetafile" ShapeID="rectole0000000000" DrawAspect="Content" ObjectID="_1627456132" r:id="rId11"/>
        </w:object>
      </w:r>
    </w:p>
    <w:p w14:paraId="33EBA0A7" w14:textId="77777777" w:rsidR="00405803" w:rsidRDefault="00405803">
      <w:pPr>
        <w:spacing w:after="0" w:line="276" w:lineRule="auto"/>
        <w:rPr>
          <w:rFonts w:ascii="Calibri" w:eastAsia="Calibri" w:hAnsi="Calibri" w:cs="Calibri"/>
          <w:color w:val="1C1E21"/>
        </w:rPr>
      </w:pPr>
    </w:p>
    <w:p w14:paraId="717F07B3" w14:textId="77777777" w:rsidR="00405803" w:rsidRDefault="00405803">
      <w:pPr>
        <w:spacing w:after="0" w:line="276" w:lineRule="auto"/>
        <w:rPr>
          <w:rFonts w:ascii="Calibri" w:eastAsia="Calibri" w:hAnsi="Calibri" w:cs="Calibri"/>
          <w:color w:val="1C1E21"/>
        </w:rPr>
      </w:pPr>
    </w:p>
    <w:p w14:paraId="3157407C" w14:textId="77777777" w:rsidR="00405803" w:rsidRDefault="00DE02BA">
      <w:pPr>
        <w:spacing w:after="0" w:line="276" w:lineRule="auto"/>
        <w:rPr>
          <w:rFonts w:ascii="Calibri" w:eastAsia="Calibri" w:hAnsi="Calibri" w:cs="Calibri"/>
          <w:color w:val="1C1E21"/>
        </w:rPr>
      </w:pPr>
      <w:r>
        <w:rPr>
          <w:rFonts w:ascii="Calibri" w:eastAsia="Calibri" w:hAnsi="Calibri" w:cs="Calibri"/>
          <w:color w:val="1C1E21"/>
        </w:rPr>
        <w:t>Pro další informace kontaktujte:</w:t>
      </w:r>
    </w:p>
    <w:p w14:paraId="7B51A298" w14:textId="77777777" w:rsidR="00405803" w:rsidRDefault="00405803">
      <w:pPr>
        <w:spacing w:after="0" w:line="276" w:lineRule="auto"/>
        <w:rPr>
          <w:rFonts w:ascii="Calibri" w:eastAsia="Calibri" w:hAnsi="Calibri" w:cs="Calibri"/>
          <w:color w:val="1C1E21"/>
        </w:rPr>
      </w:pPr>
    </w:p>
    <w:p w14:paraId="05D7A15A" w14:textId="77777777" w:rsidR="00405803" w:rsidRDefault="00DE02BA">
      <w:pPr>
        <w:spacing w:after="0" w:line="276" w:lineRule="auto"/>
        <w:rPr>
          <w:rFonts w:ascii="Calibri" w:eastAsia="Calibri" w:hAnsi="Calibri" w:cs="Calibri"/>
          <w:color w:val="1C1E21"/>
        </w:rPr>
      </w:pPr>
      <w:r>
        <w:rPr>
          <w:rFonts w:ascii="Calibri" w:eastAsia="Calibri" w:hAnsi="Calibri" w:cs="Calibri"/>
          <w:color w:val="1C1E21"/>
        </w:rPr>
        <w:t xml:space="preserve">Michal Večeřa </w:t>
      </w:r>
    </w:p>
    <w:p w14:paraId="3C559E30" w14:textId="77777777" w:rsidR="00405803" w:rsidRDefault="00DE02BA">
      <w:pPr>
        <w:spacing w:after="0" w:line="276" w:lineRule="auto"/>
        <w:rPr>
          <w:rFonts w:ascii="Calibri" w:eastAsia="Calibri" w:hAnsi="Calibri" w:cs="Calibri"/>
          <w:color w:val="1C1E21"/>
        </w:rPr>
      </w:pPr>
      <w:r>
        <w:rPr>
          <w:rFonts w:ascii="Calibri" w:eastAsia="Calibri" w:hAnsi="Calibri" w:cs="Calibri"/>
          <w:color w:val="1C1E21"/>
        </w:rPr>
        <w:t>PR Manager</w:t>
      </w:r>
    </w:p>
    <w:p w14:paraId="3BA25C86" w14:textId="77777777" w:rsidR="00405803" w:rsidRDefault="00DE02BA">
      <w:pPr>
        <w:spacing w:after="0" w:line="276" w:lineRule="auto"/>
        <w:rPr>
          <w:rFonts w:ascii="Calibri" w:eastAsia="Calibri" w:hAnsi="Calibri" w:cs="Calibri"/>
          <w:color w:val="1C1E21"/>
        </w:rPr>
      </w:pPr>
      <w:r>
        <w:rPr>
          <w:rFonts w:ascii="Calibri" w:eastAsia="Calibri" w:hAnsi="Calibri" w:cs="Calibri"/>
          <w:color w:val="1C1E21"/>
        </w:rPr>
        <w:t xml:space="preserve">michal.vecera@addicts.cz </w:t>
      </w:r>
    </w:p>
    <w:p w14:paraId="5EC44649" w14:textId="77777777" w:rsidR="00405803" w:rsidRDefault="00DE02BA">
      <w:pPr>
        <w:spacing w:after="0" w:line="276" w:lineRule="auto"/>
        <w:rPr>
          <w:rFonts w:ascii="Calibri" w:eastAsia="Calibri" w:hAnsi="Calibri" w:cs="Calibri"/>
          <w:color w:val="1C1E21"/>
        </w:rPr>
      </w:pPr>
      <w:r>
        <w:rPr>
          <w:rFonts w:ascii="Calibri" w:eastAsia="Calibri" w:hAnsi="Calibri" w:cs="Calibri"/>
          <w:color w:val="1C1E21"/>
        </w:rPr>
        <w:t xml:space="preserve">+420 734 480 858 </w:t>
      </w:r>
    </w:p>
    <w:sectPr w:rsidR="0040580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5FFD1" w14:textId="77777777" w:rsidR="00D05582" w:rsidRDefault="00D05582" w:rsidP="00A55BA2">
      <w:pPr>
        <w:spacing w:after="0" w:line="240" w:lineRule="auto"/>
      </w:pPr>
      <w:r>
        <w:separator/>
      </w:r>
    </w:p>
  </w:endnote>
  <w:endnote w:type="continuationSeparator" w:id="0">
    <w:p w14:paraId="2BC7D317" w14:textId="77777777" w:rsidR="00D05582" w:rsidRDefault="00D05582" w:rsidP="00A5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9557" w14:textId="77777777" w:rsidR="00D05582" w:rsidRDefault="00D05582" w:rsidP="00A55BA2">
      <w:pPr>
        <w:spacing w:after="0" w:line="240" w:lineRule="auto"/>
      </w:pPr>
      <w:r>
        <w:separator/>
      </w:r>
    </w:p>
  </w:footnote>
  <w:footnote w:type="continuationSeparator" w:id="0">
    <w:p w14:paraId="0915B22B" w14:textId="77777777" w:rsidR="00D05582" w:rsidRDefault="00D05582" w:rsidP="00A5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F410" w14:textId="77777777" w:rsidR="00A55BA2" w:rsidRDefault="00A55BA2">
    <w:pPr>
      <w:pStyle w:val="Zhlav"/>
    </w:pPr>
    <w:r w:rsidRPr="00A55BA2">
      <w:rPr>
        <w:noProof/>
      </w:rPr>
      <w:drawing>
        <wp:anchor distT="0" distB="0" distL="114300" distR="114300" simplePos="0" relativeHeight="251661312" behindDoc="0" locked="0" layoutInCell="1" allowOverlap="1" wp14:anchorId="640CCB2C" wp14:editId="59DB34DE">
          <wp:simplePos x="0" y="0"/>
          <wp:positionH relativeFrom="column">
            <wp:posOffset>4586605</wp:posOffset>
          </wp:positionH>
          <wp:positionV relativeFrom="paragraph">
            <wp:posOffset>107315</wp:posOffset>
          </wp:positionV>
          <wp:extent cx="1369060" cy="300355"/>
          <wp:effectExtent l="0" t="0" r="0" b="0"/>
          <wp:wrapSquare wrapText="bothSides"/>
          <wp:docPr id="3" name="Picture 3" descr="Macintosh HD:Users:Petra:Documents:Jobs:VERONICA z.u.:Hippokrates_logo_ne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tra:Documents:Jobs:VERONICA z.u.:Hippokrates_logo_new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BA2">
      <w:rPr>
        <w:noProof/>
      </w:rPr>
      <w:drawing>
        <wp:anchor distT="0" distB="0" distL="114300" distR="114300" simplePos="0" relativeHeight="251660288" behindDoc="0" locked="0" layoutInCell="1" allowOverlap="1" wp14:anchorId="49881957" wp14:editId="0540FFA4">
          <wp:simplePos x="0" y="0"/>
          <wp:positionH relativeFrom="column">
            <wp:posOffset>2186305</wp:posOffset>
          </wp:positionH>
          <wp:positionV relativeFrom="paragraph">
            <wp:posOffset>107315</wp:posOffset>
          </wp:positionV>
          <wp:extent cx="1535430" cy="347345"/>
          <wp:effectExtent l="0" t="0" r="0" b="0"/>
          <wp:wrapSquare wrapText="bothSides"/>
          <wp:docPr id="2" name="Picture 2" descr="Macintosh HD:Users:Petra:Documents:Jobs:ONKO Unie:Loga, ilustrační fotky:logo_ou c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ra:Documents:Jobs:ONKO Unie:Loga, ilustrační fotky:logo_ou ci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BA2">
      <w:rPr>
        <w:noProof/>
      </w:rPr>
      <w:drawing>
        <wp:anchor distT="0" distB="0" distL="114300" distR="114300" simplePos="0" relativeHeight="251659264" behindDoc="0" locked="0" layoutInCell="1" allowOverlap="1" wp14:anchorId="299BF2AC" wp14:editId="5EB97DE2">
          <wp:simplePos x="0" y="0"/>
          <wp:positionH relativeFrom="column">
            <wp:posOffset>243205</wp:posOffset>
          </wp:positionH>
          <wp:positionV relativeFrom="paragraph">
            <wp:posOffset>-6985</wp:posOffset>
          </wp:positionV>
          <wp:extent cx="685800" cy="510540"/>
          <wp:effectExtent l="0" t="0" r="0" b="0"/>
          <wp:wrapSquare wrapText="bothSides"/>
          <wp:docPr id="1" name="Picture 1" descr="Macintosh HD:Users:Petra:Documents:Jobs:VERONICA z.u.:VERONICA logo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ra:Documents:Jobs:VERONICA z.u.:VERONICA logo-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03"/>
    <w:rsid w:val="00405803"/>
    <w:rsid w:val="0081085A"/>
    <w:rsid w:val="00971226"/>
    <w:rsid w:val="00A55BA2"/>
    <w:rsid w:val="00D05582"/>
    <w:rsid w:val="00DE02BA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0AC60"/>
  <w15:docId w15:val="{1B4A3169-2467-4F16-8CB4-9F82634C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5BA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5B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BA2"/>
  </w:style>
  <w:style w:type="paragraph" w:styleId="Zpat">
    <w:name w:val="footer"/>
    <w:basedOn w:val="Normln"/>
    <w:link w:val="ZpatChar"/>
    <w:uiPriority w:val="99"/>
    <w:unhideWhenUsed/>
    <w:rsid w:val="00A55B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dace-hippokrates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nko-unie.cz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cientska-organizace.cz/" TargetMode="External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onko-uni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TZ GO Day 2019</vt:lpstr>
      <vt:lpstr/>
    </vt:vector>
  </TitlesOfParts>
  <Manager/>
  <Company>Onko Unie</Company>
  <LinksUpToDate>false</LinksUpToDate>
  <CharactersWithSpaces>3359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GO Day 2019</dc:title>
  <dc:subject/>
  <dc:creator>Petra Adámková</dc:creator>
  <cp:keywords/>
  <dc:description/>
  <cp:lastModifiedBy>veronika</cp:lastModifiedBy>
  <cp:revision>3</cp:revision>
  <cp:lastPrinted>2019-08-16T08:06:00Z</cp:lastPrinted>
  <dcterms:created xsi:type="dcterms:W3CDTF">2019-08-16T08:06:00Z</dcterms:created>
  <dcterms:modified xsi:type="dcterms:W3CDTF">2019-08-16T08:22:00Z</dcterms:modified>
  <cp:category/>
</cp:coreProperties>
</file>