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5E6E" w14:textId="317FC20A" w:rsidR="008063E0" w:rsidRPr="00A86B1F" w:rsidRDefault="00D47486" w:rsidP="00D47486">
      <w:pPr>
        <w:spacing w:line="276" w:lineRule="auto"/>
        <w:jc w:val="both"/>
        <w:rPr>
          <w:rFonts w:ascii="Arial" w:hAnsi="Arial" w:cs="Arial"/>
          <w:b/>
          <w:bCs/>
          <w:szCs w:val="24"/>
          <w:lang w:val="en-GB"/>
        </w:rPr>
      </w:pPr>
      <w:bookmarkStart w:id="0" w:name="OLE_LINK1"/>
      <w:bookmarkStart w:id="1" w:name="OLE_LINK2"/>
      <w:r w:rsidRPr="00A86B1F">
        <w:rPr>
          <w:noProof/>
          <w:szCs w:val="24"/>
          <w:lang w:val="nl"/>
        </w:rPr>
        <w:drawing>
          <wp:anchor distT="0" distB="0" distL="114300" distR="114300" simplePos="0" relativeHeight="251658240" behindDoc="0" locked="0" layoutInCell="1" allowOverlap="1" wp14:anchorId="43B51D2E" wp14:editId="08DF18C0">
            <wp:simplePos x="0" y="0"/>
            <wp:positionH relativeFrom="column">
              <wp:posOffset>4119806</wp:posOffset>
            </wp:positionH>
            <wp:positionV relativeFrom="paragraph">
              <wp:posOffset>162</wp:posOffset>
            </wp:positionV>
            <wp:extent cx="1930400" cy="1268730"/>
            <wp:effectExtent l="0" t="0" r="0" b="1270"/>
            <wp:wrapSquare wrapText="bothSides"/>
            <wp:docPr id="2" name="Picture 2" descr="Macintosh HD:Users:Petra:Documents:Jobs:ENGAGe EG:GO DAY 2020:Newsletter:Go_For_Logo 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a:Documents:Jobs:ENGAGe EG:GO DAY 2020:Newsletter:Go_For_Logo 1 (k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70B" w:rsidRPr="007329FC">
        <w:rPr>
          <w:b/>
          <w:szCs w:val="24"/>
        </w:rPr>
        <w:t xml:space="preserve">PERSBERICHT: </w:t>
      </w:r>
      <w:r w:rsidR="00C7157D" w:rsidRPr="007329FC">
        <w:rPr>
          <w:szCs w:val="24"/>
        </w:rPr>
        <w:t>VOOR ONMIDDELLIJKE RELEASE</w:t>
      </w:r>
    </w:p>
    <w:p w14:paraId="5C9C8F6E" w14:textId="77777777" w:rsidR="008063E0" w:rsidRPr="00A86B1F" w:rsidRDefault="008063E0" w:rsidP="00D47486">
      <w:pPr>
        <w:pStyle w:val="Default"/>
        <w:spacing w:line="276" w:lineRule="auto"/>
        <w:jc w:val="both"/>
        <w:rPr>
          <w:rFonts w:ascii="Arial" w:hAnsi="Arial" w:cs="Arial"/>
          <w:b/>
          <w:bCs/>
          <w:color w:val="auto"/>
          <w:lang w:val="en-GB"/>
        </w:rPr>
      </w:pPr>
    </w:p>
    <w:p w14:paraId="0639F97A" w14:textId="31ABAFB2" w:rsidR="00D47486" w:rsidRPr="00A86B1F" w:rsidRDefault="00685EE4" w:rsidP="00D47486">
      <w:pPr>
        <w:pStyle w:val="Default"/>
        <w:spacing w:line="276" w:lineRule="auto"/>
        <w:jc w:val="center"/>
        <w:rPr>
          <w:rFonts w:ascii="Arial" w:hAnsi="Arial" w:cs="Arial"/>
          <w:b/>
          <w:bCs/>
          <w:color w:val="auto"/>
          <w:lang w:val="en-GB"/>
        </w:rPr>
      </w:pPr>
      <w:r w:rsidRPr="007329FC">
        <w:rPr>
          <w:b/>
          <w:color w:val="auto"/>
        </w:rPr>
        <w:t xml:space="preserve">World </w:t>
      </w:r>
      <w:proofErr w:type="spellStart"/>
      <w:r w:rsidRPr="007329FC">
        <w:rPr>
          <w:b/>
          <w:color w:val="auto"/>
        </w:rPr>
        <w:t>Gynacologic</w:t>
      </w:r>
      <w:proofErr w:type="spellEnd"/>
      <w:r w:rsidRPr="007329FC">
        <w:rPr>
          <w:b/>
          <w:color w:val="auto"/>
        </w:rPr>
        <w:t xml:space="preserve"> Oncology Awareness Day</w:t>
      </w:r>
    </w:p>
    <w:p w14:paraId="0447A7F6" w14:textId="36F959E2" w:rsidR="00D47486" w:rsidRPr="007329FC" w:rsidRDefault="00685EE4" w:rsidP="00D47486">
      <w:pPr>
        <w:pStyle w:val="Default"/>
        <w:spacing w:line="276" w:lineRule="auto"/>
        <w:jc w:val="center"/>
        <w:rPr>
          <w:rFonts w:ascii="Arial" w:hAnsi="Arial" w:cs="Arial"/>
          <w:b/>
          <w:bCs/>
          <w:color w:val="auto"/>
          <w:lang w:val="nl-BE"/>
        </w:rPr>
      </w:pPr>
      <w:r w:rsidRPr="00A86B1F">
        <w:rPr>
          <w:b/>
          <w:color w:val="auto"/>
          <w:lang w:val="nl"/>
        </w:rPr>
        <w:t>(World GO Day)</w:t>
      </w:r>
    </w:p>
    <w:p w14:paraId="7D375742" w14:textId="15199A8B" w:rsidR="00E4070B" w:rsidRPr="007329FC" w:rsidRDefault="00E609F6" w:rsidP="00D47486">
      <w:pPr>
        <w:pStyle w:val="Default"/>
        <w:spacing w:line="276" w:lineRule="auto"/>
        <w:jc w:val="center"/>
        <w:rPr>
          <w:rFonts w:ascii="Arial" w:hAnsi="Arial" w:cs="Arial"/>
          <w:b/>
          <w:bCs/>
          <w:color w:val="auto"/>
          <w:lang w:val="nl-BE"/>
        </w:rPr>
      </w:pPr>
      <w:r w:rsidRPr="006C52FD">
        <w:rPr>
          <w:b/>
          <w:color w:val="auto"/>
          <w:lang w:val="nl"/>
        </w:rPr>
        <w:t>O</w:t>
      </w:r>
      <w:r w:rsidR="0056238C">
        <w:rPr>
          <w:b/>
          <w:color w:val="auto"/>
          <w:lang w:val="nl"/>
        </w:rPr>
        <w:t>p</w:t>
      </w:r>
      <w:r w:rsidR="00575584" w:rsidRPr="00A86B1F">
        <w:rPr>
          <w:b/>
          <w:color w:val="auto"/>
          <w:lang w:val="nl"/>
        </w:rPr>
        <w:t xml:space="preserve"> 20 september 2020</w:t>
      </w:r>
      <w:r w:rsidR="0056238C">
        <w:rPr>
          <w:b/>
          <w:color w:val="auto"/>
          <w:lang w:val="nl"/>
        </w:rPr>
        <w:t xml:space="preserve"> kleuren we de wereld paars.</w:t>
      </w:r>
    </w:p>
    <w:p w14:paraId="4F1B792F" w14:textId="77777777" w:rsidR="00086CFB" w:rsidRPr="007329FC" w:rsidRDefault="00086CFB" w:rsidP="00D47486">
      <w:pPr>
        <w:pStyle w:val="Default"/>
        <w:spacing w:line="276" w:lineRule="auto"/>
        <w:jc w:val="both"/>
        <w:rPr>
          <w:rFonts w:ascii="Arial" w:hAnsi="Arial" w:cs="Arial"/>
          <w:b/>
          <w:bCs/>
          <w:color w:val="auto"/>
          <w:lang w:val="nl-BE"/>
        </w:rPr>
      </w:pPr>
    </w:p>
    <w:p w14:paraId="6C04E3CD" w14:textId="64CDF065" w:rsidR="00931B6A" w:rsidRPr="007329FC" w:rsidRDefault="0002238C" w:rsidP="00D47486">
      <w:pPr>
        <w:pStyle w:val="Default"/>
        <w:spacing w:line="276" w:lineRule="auto"/>
        <w:jc w:val="both"/>
        <w:rPr>
          <w:rFonts w:ascii="Arial" w:hAnsi="Arial" w:cs="Arial"/>
          <w:lang w:val="nl-BE"/>
        </w:rPr>
      </w:pPr>
      <w:r>
        <w:rPr>
          <w:lang w:val="nl"/>
        </w:rPr>
        <w:t>World GO Day</w:t>
      </w:r>
      <w:r w:rsidR="00C97225" w:rsidRPr="00A86B1F">
        <w:rPr>
          <w:lang w:val="nl"/>
        </w:rPr>
        <w:t xml:space="preserve"> verhoogt wereldwijd </w:t>
      </w:r>
      <w:r w:rsidR="0056238C">
        <w:rPr>
          <w:lang w:val="nl"/>
        </w:rPr>
        <w:t xml:space="preserve">het </w:t>
      </w:r>
      <w:r w:rsidR="00C97225" w:rsidRPr="00A86B1F">
        <w:rPr>
          <w:lang w:val="nl"/>
        </w:rPr>
        <w:t>bewustzijn over</w:t>
      </w:r>
      <w:r>
        <w:rPr>
          <w:lang w:val="nl"/>
        </w:rPr>
        <w:t xml:space="preserve"> </w:t>
      </w:r>
      <w:r w:rsidR="00E609F6" w:rsidRPr="006C52FD">
        <w:rPr>
          <w:lang w:val="nl"/>
        </w:rPr>
        <w:t>gynaecologische</w:t>
      </w:r>
      <w:r>
        <w:rPr>
          <w:lang w:val="nl"/>
        </w:rPr>
        <w:t xml:space="preserve"> </w:t>
      </w:r>
      <w:r w:rsidR="00822336" w:rsidRPr="00A86B1F">
        <w:rPr>
          <w:lang w:val="nl"/>
        </w:rPr>
        <w:t>kankers</w:t>
      </w:r>
      <w:r w:rsidR="0056238C">
        <w:rPr>
          <w:lang w:val="nl"/>
        </w:rPr>
        <w:t>.</w:t>
      </w:r>
    </w:p>
    <w:p w14:paraId="37960865" w14:textId="77777777" w:rsidR="00C97225" w:rsidRPr="007329FC" w:rsidRDefault="00C97225" w:rsidP="00D47486">
      <w:pPr>
        <w:pStyle w:val="Geenafstand"/>
        <w:spacing w:line="276" w:lineRule="auto"/>
        <w:jc w:val="both"/>
        <w:rPr>
          <w:rFonts w:ascii="Arial" w:hAnsi="Arial" w:cs="Arial"/>
          <w:b/>
          <w:bCs/>
          <w:sz w:val="24"/>
          <w:szCs w:val="24"/>
          <w:lang w:val="nl-BE"/>
        </w:rPr>
      </w:pPr>
    </w:p>
    <w:p w14:paraId="7AE28BE7" w14:textId="1DA1B229" w:rsidR="00E86E9C" w:rsidRPr="007329FC" w:rsidRDefault="001C551E" w:rsidP="0051705B">
      <w:pPr>
        <w:rPr>
          <w:rFonts w:ascii="Arial" w:hAnsi="Arial" w:cs="Arial"/>
          <w:lang w:val="nl-BE"/>
        </w:rPr>
      </w:pPr>
      <w:r w:rsidRPr="006C52FD">
        <w:rPr>
          <w:b/>
          <w:bCs/>
          <w:lang w:val="nl"/>
        </w:rPr>
        <w:t>Genève, Zwitserland,</w:t>
      </w:r>
      <w:r w:rsidR="00E2165E">
        <w:rPr>
          <w:b/>
          <w:bCs/>
          <w:lang w:val="nl"/>
        </w:rPr>
        <w:t xml:space="preserve"> 11</w:t>
      </w:r>
      <w:r w:rsidR="0056238C">
        <w:rPr>
          <w:b/>
          <w:bCs/>
          <w:lang w:val="nl"/>
        </w:rPr>
        <w:t xml:space="preserve"> </w:t>
      </w:r>
      <w:r w:rsidR="00B0333E">
        <w:rPr>
          <w:b/>
          <w:bCs/>
          <w:lang w:val="nl"/>
        </w:rPr>
        <w:t>september</w:t>
      </w:r>
      <w:r>
        <w:rPr>
          <w:lang w:val="nl"/>
        </w:rPr>
        <w:t xml:space="preserve"> </w:t>
      </w:r>
      <w:r w:rsidR="00C7743E" w:rsidRPr="006C52FD">
        <w:rPr>
          <w:b/>
          <w:bCs/>
          <w:lang w:val="nl"/>
        </w:rPr>
        <w:t>2020</w:t>
      </w:r>
      <w:r w:rsidR="00C7743E">
        <w:rPr>
          <w:lang w:val="nl"/>
        </w:rPr>
        <w:t xml:space="preserve"> </w:t>
      </w:r>
      <w:r w:rsidR="00C7743E" w:rsidRPr="006C52FD">
        <w:rPr>
          <w:lang w:val="nl"/>
        </w:rPr>
        <w:t>–</w:t>
      </w:r>
      <w:r w:rsidR="00E4070B" w:rsidRPr="006C52FD">
        <w:rPr>
          <w:lang w:val="nl"/>
        </w:rPr>
        <w:t xml:space="preserve"> </w:t>
      </w:r>
      <w:r w:rsidR="0051705B">
        <w:rPr>
          <w:lang w:val="nl"/>
        </w:rPr>
        <w:t>Deze maand worden er in meer dan 20 landen activiteiten gep</w:t>
      </w:r>
      <w:r w:rsidR="00450A9C">
        <w:rPr>
          <w:lang w:val="nl"/>
        </w:rPr>
        <w:t>l</w:t>
      </w:r>
      <w:r w:rsidR="0051705B">
        <w:rPr>
          <w:lang w:val="nl"/>
        </w:rPr>
        <w:t>and door b</w:t>
      </w:r>
      <w:r w:rsidR="0056238C">
        <w:rPr>
          <w:lang w:val="nl"/>
        </w:rPr>
        <w:t>elangengroepen van k</w:t>
      </w:r>
      <w:r w:rsidR="00E4070B" w:rsidRPr="006C52FD">
        <w:rPr>
          <w:lang w:val="nl"/>
        </w:rPr>
        <w:t>ankerpatiënt</w:t>
      </w:r>
      <w:r w:rsidR="0056238C">
        <w:rPr>
          <w:lang w:val="nl"/>
        </w:rPr>
        <w:t>en</w:t>
      </w:r>
      <w:r w:rsidR="00E4070B" w:rsidRPr="006C52FD">
        <w:rPr>
          <w:lang w:val="nl"/>
        </w:rPr>
        <w:t xml:space="preserve"> en medische professionals voor World Gynecologic Oncology Day (World GO Day). </w:t>
      </w:r>
      <w:r w:rsidR="0051705B">
        <w:rPr>
          <w:lang w:val="nl"/>
        </w:rPr>
        <w:t xml:space="preserve">Als </w:t>
      </w:r>
      <w:r>
        <w:rPr>
          <w:lang w:val="nl"/>
        </w:rPr>
        <w:t xml:space="preserve">project van de </w:t>
      </w:r>
      <w:r w:rsidR="00450A9C">
        <w:rPr>
          <w:lang w:val="nl"/>
        </w:rPr>
        <w:t>‘</w:t>
      </w:r>
      <w:r>
        <w:rPr>
          <w:lang w:val="nl"/>
        </w:rPr>
        <w:t>European Society of Gynaecological Oncology</w:t>
      </w:r>
      <w:r w:rsidR="00450A9C">
        <w:rPr>
          <w:lang w:val="nl"/>
        </w:rPr>
        <w:t>’</w:t>
      </w:r>
      <w:r w:rsidR="00E4070B" w:rsidRPr="00A86B1F">
        <w:rPr>
          <w:lang w:val="nl"/>
        </w:rPr>
        <w:t xml:space="preserve"> (ESGO) en het </w:t>
      </w:r>
      <w:r w:rsidR="00450A9C">
        <w:rPr>
          <w:lang w:val="nl"/>
        </w:rPr>
        <w:t>‘</w:t>
      </w:r>
      <w:r w:rsidR="00E4070B" w:rsidRPr="00A86B1F">
        <w:rPr>
          <w:lang w:val="nl"/>
        </w:rPr>
        <w:t>European Network of Gynaecological Cancer Advocacy Groups</w:t>
      </w:r>
      <w:r w:rsidR="00450A9C">
        <w:rPr>
          <w:lang w:val="nl"/>
        </w:rPr>
        <w:t>’</w:t>
      </w:r>
      <w:r w:rsidR="00E4070B" w:rsidRPr="00A86B1F">
        <w:rPr>
          <w:lang w:val="nl"/>
        </w:rPr>
        <w:t xml:space="preserve"> (ENGAGe),</w:t>
      </w:r>
      <w:r w:rsidR="00C7743E">
        <w:rPr>
          <w:lang w:val="nl"/>
        </w:rPr>
        <w:t xml:space="preserve"> </w:t>
      </w:r>
      <w:r w:rsidR="00450A9C">
        <w:rPr>
          <w:lang w:val="nl"/>
        </w:rPr>
        <w:t xml:space="preserve">brengt </w:t>
      </w:r>
      <w:r w:rsidR="0051705B">
        <w:rPr>
          <w:lang w:val="nl"/>
        </w:rPr>
        <w:t xml:space="preserve">World GO Day </w:t>
      </w:r>
      <w:r>
        <w:rPr>
          <w:lang w:val="nl"/>
        </w:rPr>
        <w:t xml:space="preserve">een groep </w:t>
      </w:r>
      <w:r w:rsidR="006261E9">
        <w:rPr>
          <w:lang w:val="nl"/>
        </w:rPr>
        <w:t>gynaecologische</w:t>
      </w:r>
      <w:r>
        <w:rPr>
          <w:lang w:val="nl"/>
        </w:rPr>
        <w:t xml:space="preserve"> </w:t>
      </w:r>
      <w:r w:rsidR="00292D03">
        <w:rPr>
          <w:lang w:val="nl"/>
        </w:rPr>
        <w:t>kankers</w:t>
      </w:r>
      <w:r w:rsidR="00450A9C">
        <w:rPr>
          <w:lang w:val="nl"/>
        </w:rPr>
        <w:t>,</w:t>
      </w:r>
      <w:r w:rsidR="00292D03">
        <w:rPr>
          <w:lang w:val="nl"/>
        </w:rPr>
        <w:t xml:space="preserve"> </w:t>
      </w:r>
      <w:r w:rsidR="00450A9C">
        <w:rPr>
          <w:lang w:val="nl"/>
        </w:rPr>
        <w:t>waardoor</w:t>
      </w:r>
      <w:r w:rsidR="00292D03">
        <w:rPr>
          <w:lang w:val="nl"/>
        </w:rPr>
        <w:t xml:space="preserve"> jaarlijks meer dan een miljoen vrouwen</w:t>
      </w:r>
      <w:r w:rsidR="00450A9C">
        <w:rPr>
          <w:lang w:val="nl"/>
        </w:rPr>
        <w:t xml:space="preserve"> getroffen worden, onder de aandacht</w:t>
      </w:r>
      <w:r w:rsidR="00292D03">
        <w:rPr>
          <w:lang w:val="nl"/>
        </w:rPr>
        <w:t>.</w:t>
      </w:r>
      <w:r>
        <w:rPr>
          <w:lang w:val="nl"/>
        </w:rPr>
        <w:t xml:space="preserve"> </w:t>
      </w:r>
      <w:r w:rsidR="00292D03" w:rsidRPr="007813DE">
        <w:rPr>
          <w:lang w:val="nl"/>
        </w:rPr>
        <w:t>De</w:t>
      </w:r>
      <w:r w:rsidR="00450A9C">
        <w:rPr>
          <w:lang w:val="nl"/>
        </w:rPr>
        <w:t>ze</w:t>
      </w:r>
      <w:r w:rsidR="00292D03" w:rsidRPr="007813DE">
        <w:rPr>
          <w:lang w:val="nl"/>
        </w:rPr>
        <w:t xml:space="preserve"> tweede jaarlijkse World GO Day vindt plaats op zondag 20 september 2020.</w:t>
      </w:r>
    </w:p>
    <w:p w14:paraId="4EDD770D" w14:textId="77777777" w:rsidR="00C97225" w:rsidRPr="007329FC" w:rsidRDefault="00C97225" w:rsidP="00D47486">
      <w:pPr>
        <w:pStyle w:val="Geenafstand"/>
        <w:spacing w:line="276" w:lineRule="auto"/>
        <w:jc w:val="both"/>
        <w:rPr>
          <w:rFonts w:ascii="Arial" w:hAnsi="Arial" w:cs="Arial"/>
          <w:sz w:val="24"/>
          <w:szCs w:val="24"/>
          <w:lang w:val="nl-BE"/>
        </w:rPr>
      </w:pPr>
    </w:p>
    <w:p w14:paraId="5DA24FC3" w14:textId="5F6ED0BF" w:rsidR="00C97225" w:rsidRPr="007329FC" w:rsidRDefault="00C97225" w:rsidP="0051705B">
      <w:pPr>
        <w:rPr>
          <w:rFonts w:ascii="Arial" w:hAnsi="Arial" w:cs="Arial"/>
          <w:lang w:val="nl-BE"/>
        </w:rPr>
      </w:pPr>
      <w:r w:rsidRPr="00292D03">
        <w:rPr>
          <w:lang w:val="nl"/>
        </w:rPr>
        <w:t>Dit jaar</w:t>
      </w:r>
      <w:r w:rsidR="0056238C">
        <w:rPr>
          <w:lang w:val="nl"/>
        </w:rPr>
        <w:t xml:space="preserve"> </w:t>
      </w:r>
      <w:r w:rsidR="00E609F6" w:rsidRPr="006C52FD">
        <w:rPr>
          <w:lang w:val="nl"/>
        </w:rPr>
        <w:t xml:space="preserve">zijn de activiteiten aangepast </w:t>
      </w:r>
      <w:r w:rsidR="00EA3176">
        <w:rPr>
          <w:lang w:val="nl"/>
        </w:rPr>
        <w:t>aan de</w:t>
      </w:r>
      <w:r w:rsidR="00450A9C">
        <w:rPr>
          <w:lang w:val="nl"/>
        </w:rPr>
        <w:t xml:space="preserve"> regels</w:t>
      </w:r>
      <w:r w:rsidR="00EA3176">
        <w:rPr>
          <w:lang w:val="nl"/>
        </w:rPr>
        <w:t xml:space="preserve"> voor</w:t>
      </w:r>
      <w:r w:rsidR="008A7742">
        <w:rPr>
          <w:lang w:val="nl"/>
        </w:rPr>
        <w:t xml:space="preserve"> </w:t>
      </w:r>
      <w:r w:rsidR="007329FC">
        <w:rPr>
          <w:lang w:val="nl"/>
        </w:rPr>
        <w:t>social distancing</w:t>
      </w:r>
      <w:r w:rsidR="00E609F6" w:rsidRPr="006C52FD">
        <w:rPr>
          <w:lang w:val="nl"/>
        </w:rPr>
        <w:t xml:space="preserve"> en openbare veiligheid</w:t>
      </w:r>
      <w:r w:rsidR="00450A9C">
        <w:rPr>
          <w:lang w:val="nl"/>
        </w:rPr>
        <w:t>,</w:t>
      </w:r>
      <w:r w:rsidR="00E609F6" w:rsidRPr="006C52FD">
        <w:rPr>
          <w:lang w:val="nl"/>
        </w:rPr>
        <w:t xml:space="preserve"> </w:t>
      </w:r>
      <w:r w:rsidR="00450A9C">
        <w:rPr>
          <w:lang w:val="nl"/>
        </w:rPr>
        <w:t>naargelang</w:t>
      </w:r>
      <w:r w:rsidR="00E609F6" w:rsidRPr="006C52FD">
        <w:rPr>
          <w:lang w:val="nl"/>
        </w:rPr>
        <w:t xml:space="preserve"> de COVID-19 situatie in de deelnemende landen. Bijvoorbeeld, in plaats van </w:t>
      </w:r>
      <w:r w:rsidR="004E6400">
        <w:rPr>
          <w:lang w:val="nl"/>
        </w:rPr>
        <w:t xml:space="preserve">de </w:t>
      </w:r>
      <w:r w:rsidR="00E609F6" w:rsidRPr="006C52FD">
        <w:rPr>
          <w:lang w:val="nl"/>
        </w:rPr>
        <w:t xml:space="preserve">sportactiviteiten </w:t>
      </w:r>
      <w:r w:rsidR="004E6400">
        <w:rPr>
          <w:lang w:val="nl"/>
        </w:rPr>
        <w:t xml:space="preserve">waarbij deelnemers fysiek bij elkaar kwamen die </w:t>
      </w:r>
      <w:r w:rsidR="00E609F6" w:rsidRPr="006C52FD">
        <w:rPr>
          <w:lang w:val="nl"/>
        </w:rPr>
        <w:t>het eerste jaar</w:t>
      </w:r>
      <w:r w:rsidR="00EA3176">
        <w:rPr>
          <w:lang w:val="nl"/>
        </w:rPr>
        <w:t xml:space="preserve"> de</w:t>
      </w:r>
      <w:r w:rsidR="00E609F6" w:rsidRPr="006C52FD">
        <w:rPr>
          <w:lang w:val="nl"/>
        </w:rPr>
        <w:t xml:space="preserve"> "GO For ..." campagne</w:t>
      </w:r>
      <w:r w:rsidR="004E6400">
        <w:rPr>
          <w:lang w:val="nl"/>
        </w:rPr>
        <w:t xml:space="preserve"> promootten</w:t>
      </w:r>
      <w:r w:rsidR="00E609F6" w:rsidRPr="006C52FD">
        <w:rPr>
          <w:lang w:val="nl"/>
        </w:rPr>
        <w:t xml:space="preserve">, </w:t>
      </w:r>
      <w:r w:rsidR="008A7742">
        <w:rPr>
          <w:lang w:val="nl"/>
        </w:rPr>
        <w:t xml:space="preserve">zullen </w:t>
      </w:r>
      <w:r w:rsidR="00E609F6" w:rsidRPr="006C52FD">
        <w:rPr>
          <w:lang w:val="nl"/>
        </w:rPr>
        <w:t xml:space="preserve">dit jaar meer activiteiten </w:t>
      </w:r>
      <w:r w:rsidR="0084100C">
        <w:rPr>
          <w:lang w:val="nl"/>
        </w:rPr>
        <w:t xml:space="preserve">gericht zijn op </w:t>
      </w:r>
      <w:r w:rsidR="00E609F6" w:rsidRPr="006C52FD">
        <w:rPr>
          <w:lang w:val="nl"/>
        </w:rPr>
        <w:t>online</w:t>
      </w:r>
      <w:r w:rsidR="00450A9C">
        <w:rPr>
          <w:lang w:val="nl"/>
        </w:rPr>
        <w:t xml:space="preserve"> </w:t>
      </w:r>
      <w:r w:rsidR="00C7743E">
        <w:rPr>
          <w:lang w:val="nl"/>
        </w:rPr>
        <w:t>bewustmaking</w:t>
      </w:r>
      <w:r w:rsidR="00E609F6" w:rsidRPr="006C52FD">
        <w:rPr>
          <w:lang w:val="nl"/>
        </w:rPr>
        <w:t xml:space="preserve">. </w:t>
      </w:r>
      <w:r w:rsidR="00EB585A">
        <w:rPr>
          <w:lang w:val="nl"/>
        </w:rPr>
        <w:br/>
      </w:r>
      <w:r w:rsidRPr="00A86B1F">
        <w:rPr>
          <w:lang w:val="nl"/>
        </w:rPr>
        <w:t>"</w:t>
      </w:r>
      <w:r>
        <w:rPr>
          <w:lang w:val="nl"/>
        </w:rPr>
        <w:t>We</w:t>
      </w:r>
      <w:r w:rsidRPr="00A86B1F">
        <w:rPr>
          <w:lang w:val="nl"/>
        </w:rPr>
        <w:t xml:space="preserve"> richten ons op ondersteuning via sociale medianetwerken.</w:t>
      </w:r>
      <w:r>
        <w:rPr>
          <w:lang w:val="nl"/>
        </w:rPr>
        <w:t xml:space="preserve"> </w:t>
      </w:r>
      <w:r w:rsidR="00B0333E" w:rsidRPr="00E2482F">
        <w:rPr>
          <w:lang w:val="nl"/>
        </w:rPr>
        <w:t>Paars is de kleur van het gynaecologische kankerlint.</w:t>
      </w:r>
      <w:r>
        <w:rPr>
          <w:lang w:val="nl"/>
        </w:rPr>
        <w:t xml:space="preserve"> </w:t>
      </w:r>
      <w:r w:rsidRPr="00A86B1F">
        <w:rPr>
          <w:lang w:val="nl"/>
        </w:rPr>
        <w:t xml:space="preserve">We moedigen mensen over de hele wereld aan om het bewustzijn over gynaecologische kankers te vergroten en patiënten te ondersteunen door iets paars te dragen </w:t>
      </w:r>
      <w:r w:rsidR="00016660" w:rsidRPr="006C52FD">
        <w:rPr>
          <w:lang w:val="nl"/>
        </w:rPr>
        <w:t xml:space="preserve">of </w:t>
      </w:r>
      <w:r>
        <w:rPr>
          <w:lang w:val="nl"/>
        </w:rPr>
        <w:t xml:space="preserve">hun lippen of </w:t>
      </w:r>
      <w:r w:rsidRPr="00A86B1F">
        <w:rPr>
          <w:lang w:val="nl"/>
        </w:rPr>
        <w:t>nagels paars te schilderen.</w:t>
      </w:r>
      <w:r w:rsidR="00016660" w:rsidRPr="006C52FD">
        <w:rPr>
          <w:lang w:val="nl"/>
        </w:rPr>
        <w:t xml:space="preserve"> </w:t>
      </w:r>
      <w:r w:rsidR="00EA3176">
        <w:rPr>
          <w:lang w:val="nl"/>
        </w:rPr>
        <w:t>Vervolgens vragen we</w:t>
      </w:r>
      <w:r w:rsidR="00016660" w:rsidRPr="006C52FD">
        <w:rPr>
          <w:lang w:val="nl"/>
        </w:rPr>
        <w:t xml:space="preserve"> de foto's</w:t>
      </w:r>
      <w:r>
        <w:rPr>
          <w:lang w:val="nl"/>
        </w:rPr>
        <w:t xml:space="preserve"> </w:t>
      </w:r>
      <w:r w:rsidRPr="00A86B1F">
        <w:rPr>
          <w:lang w:val="nl"/>
        </w:rPr>
        <w:t xml:space="preserve">met ons </w:t>
      </w:r>
      <w:r w:rsidR="00EA3176">
        <w:rPr>
          <w:lang w:val="nl"/>
        </w:rPr>
        <w:t>te delen door gebruik te maken</w:t>
      </w:r>
      <w:r>
        <w:rPr>
          <w:lang w:val="nl"/>
        </w:rPr>
        <w:t xml:space="preserve"> </w:t>
      </w:r>
      <w:r w:rsidR="00016660" w:rsidRPr="006C52FD">
        <w:rPr>
          <w:lang w:val="nl"/>
        </w:rPr>
        <w:t>van</w:t>
      </w:r>
      <w:r>
        <w:rPr>
          <w:lang w:val="nl"/>
        </w:rPr>
        <w:t xml:space="preserve"> de</w:t>
      </w:r>
      <w:r w:rsidRPr="00A86B1F">
        <w:rPr>
          <w:lang w:val="nl"/>
        </w:rPr>
        <w:t xml:space="preserve"> hashtag #GoForPurple op Facebook, Instagram</w:t>
      </w:r>
      <w:r w:rsidR="00B0333E">
        <w:rPr>
          <w:lang w:val="nl"/>
        </w:rPr>
        <w:t>,</w:t>
      </w:r>
      <w:r>
        <w:rPr>
          <w:lang w:val="nl"/>
        </w:rPr>
        <w:t xml:space="preserve"> of Twitter</w:t>
      </w:r>
      <w:r w:rsidRPr="00A86B1F">
        <w:rPr>
          <w:lang w:val="nl"/>
        </w:rPr>
        <w:t xml:space="preserve"> op 20 september", </w:t>
      </w:r>
      <w:r>
        <w:rPr>
          <w:lang w:val="nl"/>
        </w:rPr>
        <w:t xml:space="preserve">legt </w:t>
      </w:r>
      <w:r w:rsidR="00DB4DC5">
        <w:rPr>
          <w:lang w:val="nl"/>
        </w:rPr>
        <w:t>dr.</w:t>
      </w:r>
      <w:r>
        <w:rPr>
          <w:lang w:val="nl"/>
        </w:rPr>
        <w:t xml:space="preserve"> </w:t>
      </w:r>
      <w:r w:rsidRPr="00292D03">
        <w:rPr>
          <w:lang w:val="nl"/>
        </w:rPr>
        <w:t>Murat</w:t>
      </w:r>
      <w:r>
        <w:rPr>
          <w:lang w:val="nl"/>
        </w:rPr>
        <w:t xml:space="preserve"> </w:t>
      </w:r>
      <w:r w:rsidRPr="00A86B1F">
        <w:rPr>
          <w:lang w:val="nl"/>
        </w:rPr>
        <w:t>Gultekin</w:t>
      </w:r>
      <w:r w:rsidRPr="00292D03">
        <w:rPr>
          <w:lang w:val="nl"/>
        </w:rPr>
        <w:t xml:space="preserve">, </w:t>
      </w:r>
      <w:r w:rsidR="008A7742">
        <w:rPr>
          <w:lang w:val="nl"/>
        </w:rPr>
        <w:t>ENGAG</w:t>
      </w:r>
      <w:r w:rsidRPr="00A86B1F">
        <w:rPr>
          <w:lang w:val="nl"/>
        </w:rPr>
        <w:t>e</w:t>
      </w:r>
      <w:r w:rsidR="00016660" w:rsidRPr="00212679">
        <w:rPr>
          <w:lang w:val="nl"/>
        </w:rPr>
        <w:t xml:space="preserve"> </w:t>
      </w:r>
      <w:r w:rsidR="00D254B9">
        <w:rPr>
          <w:lang w:val="nl"/>
        </w:rPr>
        <w:t>co-</w:t>
      </w:r>
      <w:r w:rsidR="00016660" w:rsidRPr="00212679">
        <w:rPr>
          <w:lang w:val="nl"/>
        </w:rPr>
        <w:t>voorzitter,</w:t>
      </w:r>
      <w:r>
        <w:rPr>
          <w:lang w:val="nl"/>
        </w:rPr>
        <w:t xml:space="preserve"> </w:t>
      </w:r>
      <w:r w:rsidR="00016660" w:rsidRPr="006C52FD">
        <w:rPr>
          <w:lang w:val="nl"/>
        </w:rPr>
        <w:t xml:space="preserve">uit. </w:t>
      </w:r>
    </w:p>
    <w:p w14:paraId="36DAC83A" w14:textId="77777777" w:rsidR="00C97225" w:rsidRPr="007329FC" w:rsidRDefault="00C97225" w:rsidP="00D47486">
      <w:pPr>
        <w:pStyle w:val="Geenafstand"/>
        <w:spacing w:line="276" w:lineRule="auto"/>
        <w:jc w:val="both"/>
        <w:rPr>
          <w:rFonts w:ascii="Arial" w:hAnsi="Arial" w:cs="Arial"/>
          <w:sz w:val="24"/>
          <w:szCs w:val="24"/>
          <w:lang w:val="nl-BE"/>
        </w:rPr>
      </w:pPr>
    </w:p>
    <w:p w14:paraId="72B7BB8F" w14:textId="30A40359" w:rsidR="00C97225" w:rsidRPr="007329FC" w:rsidRDefault="00F5681F" w:rsidP="0051705B">
      <w:pPr>
        <w:rPr>
          <w:rFonts w:ascii="Arial" w:eastAsia="Times New Roman" w:hAnsi="Arial" w:cs="Arial"/>
          <w:lang w:val="nl-BE" w:bidi="ar-SA"/>
        </w:rPr>
      </w:pPr>
      <w:r w:rsidRPr="006C52FD">
        <w:rPr>
          <w:lang w:val="nl"/>
        </w:rPr>
        <w:t xml:space="preserve">Dit jaar </w:t>
      </w:r>
      <w:r w:rsidR="00D254B9">
        <w:rPr>
          <w:lang w:val="nl"/>
        </w:rPr>
        <w:t xml:space="preserve">vragen </w:t>
      </w:r>
      <w:r w:rsidRPr="006C52FD">
        <w:rPr>
          <w:lang w:val="nl"/>
        </w:rPr>
        <w:t>organisatoren van World GO Day vooral aandacht voor symptomen van</w:t>
      </w:r>
      <w:r w:rsidR="008A7742">
        <w:rPr>
          <w:lang w:val="nl"/>
        </w:rPr>
        <w:t xml:space="preserve"> </w:t>
      </w:r>
      <w:r w:rsidR="006261E9">
        <w:rPr>
          <w:lang w:val="nl"/>
        </w:rPr>
        <w:t>gynaecologische</w:t>
      </w:r>
      <w:r>
        <w:rPr>
          <w:lang w:val="nl"/>
        </w:rPr>
        <w:t xml:space="preserve"> kanker en </w:t>
      </w:r>
      <w:r w:rsidR="006261E9">
        <w:rPr>
          <w:lang w:val="nl"/>
        </w:rPr>
        <w:t>HPV-preventie,</w:t>
      </w:r>
      <w:r>
        <w:rPr>
          <w:lang w:val="nl"/>
        </w:rPr>
        <w:t xml:space="preserve"> </w:t>
      </w:r>
      <w:r w:rsidR="00C97225" w:rsidRPr="00A86B1F">
        <w:rPr>
          <w:lang w:val="nl"/>
        </w:rPr>
        <w:t>in</w:t>
      </w:r>
      <w:r w:rsidR="008A7742">
        <w:rPr>
          <w:lang w:val="nl"/>
        </w:rPr>
        <w:t xml:space="preserve"> lijn</w:t>
      </w:r>
      <w:r w:rsidR="00C97225" w:rsidRPr="00A86B1F">
        <w:rPr>
          <w:lang w:val="nl"/>
        </w:rPr>
        <w:t xml:space="preserve"> </w:t>
      </w:r>
      <w:r w:rsidR="004E6400">
        <w:rPr>
          <w:lang w:val="nl"/>
        </w:rPr>
        <w:t>met</w:t>
      </w:r>
      <w:r w:rsidR="00C97225" w:rsidRPr="00A86B1F">
        <w:rPr>
          <w:lang w:val="nl"/>
        </w:rPr>
        <w:t xml:space="preserve"> </w:t>
      </w:r>
      <w:r>
        <w:rPr>
          <w:lang w:val="nl"/>
        </w:rPr>
        <w:t xml:space="preserve">de wereldwijde strategie van </w:t>
      </w:r>
      <w:r w:rsidRPr="006C52FD">
        <w:rPr>
          <w:lang w:val="nl"/>
        </w:rPr>
        <w:t>de Wereldgezondheidsorganisatie</w:t>
      </w:r>
      <w:r>
        <w:rPr>
          <w:lang w:val="nl"/>
        </w:rPr>
        <w:t xml:space="preserve"> voor de bestrijding van</w:t>
      </w:r>
      <w:r w:rsidRPr="006C52FD">
        <w:rPr>
          <w:lang w:val="nl"/>
        </w:rPr>
        <w:t xml:space="preserve"> baarmoederhalskanker. </w:t>
      </w:r>
      <w:r w:rsidR="00A30D19" w:rsidRPr="00A86B1F">
        <w:rPr>
          <w:lang w:val="nl"/>
        </w:rPr>
        <w:t>Vroege diagnose is</w:t>
      </w:r>
      <w:r w:rsidR="004E6400">
        <w:rPr>
          <w:lang w:val="nl"/>
        </w:rPr>
        <w:t xml:space="preserve"> essentieel</w:t>
      </w:r>
      <w:r w:rsidR="00A30D19" w:rsidRPr="00A86B1F">
        <w:rPr>
          <w:lang w:val="nl"/>
        </w:rPr>
        <w:t xml:space="preserve"> voor alle gynaecologische kankers.</w:t>
      </w:r>
      <w:r>
        <w:rPr>
          <w:lang w:val="nl"/>
        </w:rPr>
        <w:t xml:space="preserve"> </w:t>
      </w:r>
      <w:r w:rsidRPr="006C52FD">
        <w:rPr>
          <w:lang w:val="nl"/>
        </w:rPr>
        <w:t>"We willen dat mensen weten dat het hebben van een</w:t>
      </w:r>
      <w:r>
        <w:rPr>
          <w:lang w:val="nl"/>
        </w:rPr>
        <w:t xml:space="preserve"> regelmatige</w:t>
      </w:r>
      <w:r w:rsidR="00C97225" w:rsidRPr="00A86B1F">
        <w:rPr>
          <w:lang w:val="nl"/>
        </w:rPr>
        <w:t xml:space="preserve"> check-up </w:t>
      </w:r>
      <w:r w:rsidRPr="006C52FD">
        <w:rPr>
          <w:lang w:val="nl"/>
        </w:rPr>
        <w:t>met uw gynaecoloog een prioriteit</w:t>
      </w:r>
      <w:r w:rsidR="008A7742">
        <w:rPr>
          <w:lang w:val="nl"/>
        </w:rPr>
        <w:t xml:space="preserve"> moet</w:t>
      </w:r>
      <w:r w:rsidRPr="006C52FD">
        <w:rPr>
          <w:lang w:val="nl"/>
        </w:rPr>
        <w:t xml:space="preserve"> zijn," </w:t>
      </w:r>
      <w:r w:rsidR="009E4B34" w:rsidRPr="006C52FD">
        <w:rPr>
          <w:lang w:val="nl"/>
        </w:rPr>
        <w:t>zegt</w:t>
      </w:r>
      <w:r w:rsidR="009E4B34">
        <w:rPr>
          <w:lang w:val="nl"/>
        </w:rPr>
        <w:t xml:space="preserve"> Icó</w:t>
      </w:r>
      <w:r w:rsidR="00174BB8">
        <w:rPr>
          <w:lang w:val="nl"/>
        </w:rPr>
        <w:t xml:space="preserve"> Tóth, ENGAGe </w:t>
      </w:r>
      <w:r w:rsidR="00033035">
        <w:rPr>
          <w:lang w:val="nl"/>
        </w:rPr>
        <w:t>co-voorzitter</w:t>
      </w:r>
      <w:r w:rsidR="00174BB8">
        <w:rPr>
          <w:lang w:val="nl"/>
        </w:rPr>
        <w:t xml:space="preserve"> en </w:t>
      </w:r>
      <w:r w:rsidR="00781113">
        <w:rPr>
          <w:lang w:val="nl"/>
        </w:rPr>
        <w:t>belangenbehartig</w:t>
      </w:r>
      <w:r w:rsidR="00033035">
        <w:rPr>
          <w:lang w:val="nl"/>
        </w:rPr>
        <w:t>er</w:t>
      </w:r>
      <w:r w:rsidR="00781113">
        <w:rPr>
          <w:lang w:val="nl"/>
        </w:rPr>
        <w:t xml:space="preserve"> van patiënten.</w:t>
      </w:r>
    </w:p>
    <w:p w14:paraId="52EC9F5A" w14:textId="26F8421E" w:rsidR="00A30D19" w:rsidRPr="00ED0AE2" w:rsidRDefault="00F5681F" w:rsidP="0051705B">
      <w:pPr>
        <w:rPr>
          <w:rFonts w:ascii="Arial" w:hAnsi="Arial" w:cs="Arial"/>
          <w:lang w:val="nl-BE"/>
        </w:rPr>
      </w:pPr>
      <w:r w:rsidRPr="006C52FD">
        <w:rPr>
          <w:lang w:val="nl"/>
        </w:rPr>
        <w:t>Via de</w:t>
      </w:r>
      <w:r w:rsidR="008A7742">
        <w:rPr>
          <w:lang w:val="nl"/>
        </w:rPr>
        <w:t xml:space="preserve"> </w:t>
      </w:r>
      <w:r w:rsidR="00C97225" w:rsidRPr="00A86B1F">
        <w:rPr>
          <w:lang w:val="nl"/>
        </w:rPr>
        <w:t>mediacampagne</w:t>
      </w:r>
      <w:r w:rsidR="008A7742">
        <w:rPr>
          <w:lang w:val="nl"/>
        </w:rPr>
        <w:t xml:space="preserve"> </w:t>
      </w:r>
      <w:r w:rsidRPr="006C52FD">
        <w:rPr>
          <w:lang w:val="nl"/>
        </w:rPr>
        <w:t xml:space="preserve">deelt World GO Day educatieve </w:t>
      </w:r>
      <w:r w:rsidR="00C97225" w:rsidRPr="00A86B1F">
        <w:rPr>
          <w:lang w:val="nl"/>
        </w:rPr>
        <w:t xml:space="preserve">informatie </w:t>
      </w:r>
      <w:r w:rsidRPr="006C52FD">
        <w:rPr>
          <w:lang w:val="nl"/>
        </w:rPr>
        <w:t>over de</w:t>
      </w:r>
      <w:r>
        <w:rPr>
          <w:lang w:val="nl"/>
        </w:rPr>
        <w:t xml:space="preserve"> belangrijkste vormen van</w:t>
      </w:r>
      <w:r w:rsidR="004133D6" w:rsidRPr="00A86B1F">
        <w:rPr>
          <w:lang w:val="nl"/>
        </w:rPr>
        <w:t xml:space="preserve"> gynaecologische kankers: baarmoederhal</w:t>
      </w:r>
      <w:r w:rsidR="009F4345">
        <w:rPr>
          <w:lang w:val="nl"/>
        </w:rPr>
        <w:t>s-</w:t>
      </w:r>
      <w:r w:rsidR="004133D6" w:rsidRPr="00A86B1F">
        <w:rPr>
          <w:lang w:val="nl"/>
        </w:rPr>
        <w:t>, eierstok</w:t>
      </w:r>
      <w:r w:rsidR="009F4345">
        <w:rPr>
          <w:lang w:val="nl"/>
        </w:rPr>
        <w:t>-</w:t>
      </w:r>
      <w:r w:rsidR="004133D6" w:rsidRPr="00A86B1F">
        <w:rPr>
          <w:lang w:val="nl"/>
        </w:rPr>
        <w:t>, baarmoeder</w:t>
      </w:r>
      <w:r w:rsidR="009F4345">
        <w:rPr>
          <w:lang w:val="nl"/>
        </w:rPr>
        <w:t>-</w:t>
      </w:r>
      <w:r w:rsidR="004133D6" w:rsidRPr="00A86B1F">
        <w:rPr>
          <w:lang w:val="nl"/>
        </w:rPr>
        <w:t>, vagina</w:t>
      </w:r>
      <w:r w:rsidR="009F4345">
        <w:rPr>
          <w:lang w:val="nl"/>
        </w:rPr>
        <w:t>-</w:t>
      </w:r>
      <w:r w:rsidR="004133D6" w:rsidRPr="00A86B1F">
        <w:rPr>
          <w:lang w:val="nl"/>
        </w:rPr>
        <w:t xml:space="preserve"> en </w:t>
      </w:r>
      <w:r w:rsidR="009F4345" w:rsidRPr="00ED0AE2">
        <w:rPr>
          <w:lang w:val="nl"/>
        </w:rPr>
        <w:t>schaamlipkanker</w:t>
      </w:r>
      <w:r w:rsidR="004133D6" w:rsidRPr="00ED0AE2">
        <w:rPr>
          <w:lang w:val="nl"/>
        </w:rPr>
        <w:t xml:space="preserve">. "Dankzij </w:t>
      </w:r>
      <w:bookmarkStart w:id="2" w:name="_Hlk50105250"/>
      <w:r w:rsidR="00A30D19" w:rsidRPr="00ED0AE2">
        <w:rPr>
          <w:lang w:val="nl"/>
        </w:rPr>
        <w:t>de steun van de ESGO medische professionals</w:t>
      </w:r>
      <w:r w:rsidR="00674DBA" w:rsidRPr="00ED0AE2">
        <w:rPr>
          <w:lang w:val="nl"/>
        </w:rPr>
        <w:t>,</w:t>
      </w:r>
      <w:r w:rsidR="006261E9" w:rsidRPr="00ED0AE2">
        <w:rPr>
          <w:lang w:val="nl"/>
        </w:rPr>
        <w:t xml:space="preserve"> en het luisteren naar stem van patiënten,</w:t>
      </w:r>
      <w:r w:rsidRPr="00ED0AE2">
        <w:rPr>
          <w:lang w:val="nl"/>
        </w:rPr>
        <w:t xml:space="preserve"> </w:t>
      </w:r>
      <w:r w:rsidR="00781113" w:rsidRPr="00ED0AE2">
        <w:rPr>
          <w:lang w:val="nl"/>
        </w:rPr>
        <w:t>kan</w:t>
      </w:r>
      <w:r w:rsidR="00A30D19" w:rsidRPr="00ED0AE2">
        <w:rPr>
          <w:lang w:val="nl"/>
        </w:rPr>
        <w:t xml:space="preserve"> ENGAGe</w:t>
      </w:r>
      <w:r w:rsidR="00DE4BF4" w:rsidRPr="00ED0AE2">
        <w:rPr>
          <w:lang w:val="nl"/>
        </w:rPr>
        <w:t xml:space="preserve"> </w:t>
      </w:r>
      <w:r w:rsidR="00A30D19" w:rsidRPr="00ED0AE2">
        <w:rPr>
          <w:lang w:val="nl"/>
        </w:rPr>
        <w:t xml:space="preserve">de nieuwste, </w:t>
      </w:r>
      <w:r w:rsidR="002F0B17" w:rsidRPr="00ED0AE2">
        <w:rPr>
          <w:lang w:val="nl"/>
        </w:rPr>
        <w:t xml:space="preserve">meest </w:t>
      </w:r>
      <w:r w:rsidRPr="00ED0AE2">
        <w:rPr>
          <w:lang w:val="nl"/>
        </w:rPr>
        <w:t xml:space="preserve">relevante en </w:t>
      </w:r>
      <w:r w:rsidR="0088537F" w:rsidRPr="00ED0AE2">
        <w:rPr>
          <w:lang w:val="nl"/>
        </w:rPr>
        <w:t xml:space="preserve">correcte </w:t>
      </w:r>
      <w:r w:rsidR="00A30D19" w:rsidRPr="00ED0AE2">
        <w:rPr>
          <w:lang w:val="nl"/>
        </w:rPr>
        <w:t xml:space="preserve">kennis over deze </w:t>
      </w:r>
      <w:r w:rsidR="00A30D19" w:rsidRPr="00ED0AE2">
        <w:rPr>
          <w:lang w:val="nl"/>
        </w:rPr>
        <w:lastRenderedPageBreak/>
        <w:t>diagnoses</w:t>
      </w:r>
      <w:r w:rsidR="00781113" w:rsidRPr="00ED0AE2">
        <w:rPr>
          <w:lang w:val="nl"/>
        </w:rPr>
        <w:t xml:space="preserve"> delen</w:t>
      </w:r>
      <w:r w:rsidR="00ED0AE2" w:rsidRPr="00ED0AE2">
        <w:rPr>
          <w:lang w:val="nl"/>
        </w:rPr>
        <w:t>. Zo krijgt</w:t>
      </w:r>
      <w:r w:rsidR="00A30D19" w:rsidRPr="00ED0AE2">
        <w:rPr>
          <w:lang w:val="nl"/>
        </w:rPr>
        <w:t xml:space="preserve"> elke vrouw in de wereld de kans om </w:t>
      </w:r>
      <w:r w:rsidR="0084100C" w:rsidRPr="00ED0AE2">
        <w:rPr>
          <w:lang w:val="nl"/>
        </w:rPr>
        <w:t xml:space="preserve">over </w:t>
      </w:r>
      <w:r w:rsidR="00A30D19" w:rsidRPr="00ED0AE2">
        <w:rPr>
          <w:lang w:val="nl"/>
        </w:rPr>
        <w:t xml:space="preserve">de juiste informatie op het juiste moment </w:t>
      </w:r>
      <w:r w:rsidR="0084100C" w:rsidRPr="00ED0AE2">
        <w:rPr>
          <w:lang w:val="nl"/>
        </w:rPr>
        <w:t>te beschikken</w:t>
      </w:r>
      <w:r w:rsidR="00A30D19" w:rsidRPr="00ED0AE2">
        <w:rPr>
          <w:lang w:val="nl"/>
        </w:rPr>
        <w:t>,"</w:t>
      </w:r>
      <w:r w:rsidRPr="00ED0AE2">
        <w:rPr>
          <w:lang w:val="nl"/>
        </w:rPr>
        <w:t xml:space="preserve"> </w:t>
      </w:r>
      <w:r w:rsidR="00A30D19" w:rsidRPr="00ED0AE2">
        <w:rPr>
          <w:lang w:val="nl"/>
        </w:rPr>
        <w:t>zegt</w:t>
      </w:r>
      <w:r w:rsidRPr="00ED0AE2">
        <w:rPr>
          <w:lang w:val="nl"/>
        </w:rPr>
        <w:t xml:space="preserve"> </w:t>
      </w:r>
      <w:r w:rsidR="00674DBA" w:rsidRPr="00ED0AE2">
        <w:rPr>
          <w:lang w:val="nl"/>
        </w:rPr>
        <w:t>ESGO president</w:t>
      </w:r>
      <w:r w:rsidRPr="00ED0AE2">
        <w:rPr>
          <w:lang w:val="nl"/>
        </w:rPr>
        <w:t xml:space="preserve"> </w:t>
      </w:r>
      <w:r w:rsidR="00DB4DC5" w:rsidRPr="00ED0AE2">
        <w:rPr>
          <w:lang w:val="nl"/>
        </w:rPr>
        <w:t xml:space="preserve">Prof. </w:t>
      </w:r>
      <w:r w:rsidRPr="00ED0AE2">
        <w:rPr>
          <w:lang w:val="nl"/>
        </w:rPr>
        <w:t xml:space="preserve"> </w:t>
      </w:r>
      <w:r w:rsidR="00A30D19" w:rsidRPr="00ED0AE2">
        <w:rPr>
          <w:shd w:val="clear" w:color="auto" w:fill="FFFFFF"/>
          <w:lang w:val="nl"/>
        </w:rPr>
        <w:t>Philippe Morice</w:t>
      </w:r>
      <w:r w:rsidRPr="00ED0AE2">
        <w:rPr>
          <w:lang w:val="nl"/>
        </w:rPr>
        <w:t>.</w:t>
      </w:r>
      <w:r w:rsidR="00AB7B48" w:rsidRPr="00ED0AE2">
        <w:rPr>
          <w:lang w:val="nl"/>
        </w:rPr>
        <w:t xml:space="preserve"> </w:t>
      </w:r>
      <w:r w:rsidR="00674DBA" w:rsidRPr="00ED0AE2">
        <w:rPr>
          <w:lang w:val="nl"/>
        </w:rPr>
        <w:t xml:space="preserve">"Ik </w:t>
      </w:r>
      <w:r w:rsidR="009F4345" w:rsidRPr="00ED0AE2">
        <w:rPr>
          <w:lang w:val="nl"/>
        </w:rPr>
        <w:t xml:space="preserve">hecht veel belang aan </w:t>
      </w:r>
      <w:r w:rsidR="00674DBA" w:rsidRPr="00ED0AE2">
        <w:rPr>
          <w:lang w:val="nl"/>
        </w:rPr>
        <w:t xml:space="preserve">de effectieve samenwerking </w:t>
      </w:r>
      <w:r w:rsidR="009F4345" w:rsidRPr="00ED0AE2">
        <w:rPr>
          <w:lang w:val="nl"/>
        </w:rPr>
        <w:t>tussen</w:t>
      </w:r>
      <w:r w:rsidR="00674DBA" w:rsidRPr="00ED0AE2">
        <w:rPr>
          <w:lang w:val="nl"/>
        </w:rPr>
        <w:t xml:space="preserve"> artsen en patiënten", zegt hij.</w:t>
      </w:r>
    </w:p>
    <w:bookmarkEnd w:id="2"/>
    <w:p w14:paraId="39F33A04" w14:textId="4784DAA1" w:rsidR="00D47486" w:rsidRPr="007329FC" w:rsidRDefault="00674DBA" w:rsidP="0051705B">
      <w:pPr>
        <w:rPr>
          <w:rFonts w:ascii="Arial" w:hAnsi="Arial" w:cs="Arial"/>
          <w:lang w:val="nl-BE"/>
        </w:rPr>
      </w:pPr>
      <w:r w:rsidRPr="006C52FD">
        <w:rPr>
          <w:lang w:val="nl"/>
        </w:rPr>
        <w:t>Naast de hashtag #GoForPurple</w:t>
      </w:r>
      <w:r w:rsidR="00AB7B48">
        <w:rPr>
          <w:lang w:val="nl"/>
        </w:rPr>
        <w:t xml:space="preserve"> </w:t>
      </w:r>
      <w:r w:rsidR="005A3A59" w:rsidRPr="003F0631">
        <w:rPr>
          <w:lang w:val="nl"/>
        </w:rPr>
        <w:t>worden foto's en berichten gedeeld met behulp van</w:t>
      </w:r>
      <w:r w:rsidRPr="006C52FD">
        <w:rPr>
          <w:lang w:val="nl"/>
        </w:rPr>
        <w:t xml:space="preserve"> de</w:t>
      </w:r>
      <w:r>
        <w:rPr>
          <w:lang w:val="nl"/>
        </w:rPr>
        <w:t xml:space="preserve"> </w:t>
      </w:r>
      <w:r w:rsidR="005A3A59" w:rsidRPr="003F0631">
        <w:rPr>
          <w:lang w:val="nl"/>
        </w:rPr>
        <w:t>hashtags #WorldGODay</w:t>
      </w:r>
      <w:r w:rsidRPr="006C52FD">
        <w:rPr>
          <w:lang w:val="nl"/>
        </w:rPr>
        <w:t xml:space="preserve"> en</w:t>
      </w:r>
      <w:r>
        <w:rPr>
          <w:lang w:val="nl"/>
        </w:rPr>
        <w:t xml:space="preserve"> #GoForCheckup om</w:t>
      </w:r>
      <w:r w:rsidR="00B9702B" w:rsidRPr="003F0631">
        <w:rPr>
          <w:lang w:val="nl"/>
        </w:rPr>
        <w:t xml:space="preserve"> een </w:t>
      </w:r>
      <w:r w:rsidR="00260A4B">
        <w:rPr>
          <w:lang w:val="nl"/>
        </w:rPr>
        <w:t>wereldwijd</w:t>
      </w:r>
      <w:r w:rsidR="00260A4B" w:rsidRPr="003F0631">
        <w:rPr>
          <w:lang w:val="nl"/>
        </w:rPr>
        <w:t xml:space="preserve"> </w:t>
      </w:r>
      <w:r w:rsidR="00B9702B" w:rsidRPr="003F0631">
        <w:rPr>
          <w:lang w:val="nl"/>
        </w:rPr>
        <w:t xml:space="preserve">gesprek te creëren </w:t>
      </w:r>
      <w:r>
        <w:rPr>
          <w:lang w:val="nl"/>
        </w:rPr>
        <w:t xml:space="preserve">over </w:t>
      </w:r>
      <w:r w:rsidRPr="006C52FD">
        <w:rPr>
          <w:lang w:val="nl"/>
        </w:rPr>
        <w:t>g</w:t>
      </w:r>
      <w:r w:rsidR="005A3A59" w:rsidRPr="003F0631">
        <w:rPr>
          <w:lang w:val="nl"/>
        </w:rPr>
        <w:t>ynaecologi</w:t>
      </w:r>
      <w:r w:rsidR="00AB7B48">
        <w:rPr>
          <w:lang w:val="nl"/>
        </w:rPr>
        <w:t>sche</w:t>
      </w:r>
      <w:r w:rsidRPr="006C52FD">
        <w:rPr>
          <w:lang w:val="nl"/>
        </w:rPr>
        <w:t xml:space="preserve"> </w:t>
      </w:r>
      <w:r w:rsidR="00AB7B48">
        <w:rPr>
          <w:lang w:val="nl"/>
        </w:rPr>
        <w:t>k</w:t>
      </w:r>
      <w:r w:rsidR="005A3A59" w:rsidRPr="003F0631">
        <w:rPr>
          <w:lang w:val="nl"/>
        </w:rPr>
        <w:t>an</w:t>
      </w:r>
      <w:r w:rsidR="00AB7B48">
        <w:rPr>
          <w:lang w:val="nl"/>
        </w:rPr>
        <w:t>k</w:t>
      </w:r>
      <w:r w:rsidR="005A3A59" w:rsidRPr="003F0631">
        <w:rPr>
          <w:lang w:val="nl"/>
        </w:rPr>
        <w:t>ers</w:t>
      </w:r>
      <w:r w:rsidRPr="006C52FD">
        <w:rPr>
          <w:lang w:val="nl"/>
        </w:rPr>
        <w:t>. Informatie zal ook worden gepubliceerd op de</w:t>
      </w:r>
      <w:r>
        <w:rPr>
          <w:lang w:val="nl"/>
        </w:rPr>
        <w:t xml:space="preserve"> World</w:t>
      </w:r>
      <w:r w:rsidR="00DC2B9D" w:rsidRPr="003F0631">
        <w:rPr>
          <w:lang w:val="nl"/>
        </w:rPr>
        <w:t xml:space="preserve"> G</w:t>
      </w:r>
      <w:r w:rsidRPr="006C52FD">
        <w:rPr>
          <w:lang w:val="nl"/>
        </w:rPr>
        <w:t>O</w:t>
      </w:r>
      <w:r>
        <w:rPr>
          <w:lang w:val="nl"/>
        </w:rPr>
        <w:t xml:space="preserve"> Day</w:t>
      </w:r>
      <w:r w:rsidR="00DC2B9D" w:rsidRPr="003F0631">
        <w:rPr>
          <w:lang w:val="nl"/>
        </w:rPr>
        <w:t xml:space="preserve"> website</w:t>
      </w:r>
      <w:r>
        <w:rPr>
          <w:lang w:val="nl"/>
        </w:rPr>
        <w:t xml:space="preserve"> </w:t>
      </w:r>
      <w:hyperlink r:id="rId9" w:history="1">
        <w:r w:rsidR="00DC2B9D" w:rsidRPr="003F0631">
          <w:rPr>
            <w:rStyle w:val="Hyperlink"/>
            <w:lang w:val="nl"/>
          </w:rPr>
          <w:t>www.worldgoday.org</w:t>
        </w:r>
      </w:hyperlink>
      <w:r w:rsidR="00DC2B9D" w:rsidRPr="003F0631">
        <w:rPr>
          <w:lang w:val="nl"/>
        </w:rPr>
        <w:t>.</w:t>
      </w:r>
      <w:r>
        <w:rPr>
          <w:lang w:val="nl"/>
        </w:rPr>
        <w:t xml:space="preserve"> </w:t>
      </w:r>
      <w:r w:rsidRPr="006C52FD">
        <w:rPr>
          <w:lang w:val="nl"/>
        </w:rPr>
        <w:t>Elke groep of individu</w:t>
      </w:r>
      <w:r>
        <w:rPr>
          <w:lang w:val="nl"/>
        </w:rPr>
        <w:t xml:space="preserve"> kan </w:t>
      </w:r>
      <w:r w:rsidRPr="006C52FD">
        <w:rPr>
          <w:lang w:val="nl"/>
        </w:rPr>
        <w:t>een</w:t>
      </w:r>
      <w:r>
        <w:rPr>
          <w:lang w:val="nl"/>
        </w:rPr>
        <w:t xml:space="preserve"> </w:t>
      </w:r>
      <w:r w:rsidR="00B9702B" w:rsidRPr="003F0631">
        <w:rPr>
          <w:lang w:val="nl"/>
        </w:rPr>
        <w:t xml:space="preserve">World GO Day activiteit toevoegen </w:t>
      </w:r>
      <w:r>
        <w:rPr>
          <w:lang w:val="nl"/>
        </w:rPr>
        <w:t xml:space="preserve">op deze </w:t>
      </w:r>
      <w:r w:rsidR="00B9702B" w:rsidRPr="00993FDE">
        <w:rPr>
          <w:lang w:val="nl"/>
        </w:rPr>
        <w:t>website.</w:t>
      </w:r>
      <w:r w:rsidR="006261E9">
        <w:rPr>
          <w:lang w:val="nl"/>
        </w:rPr>
        <w:t xml:space="preserve"> "Laten </w:t>
      </w:r>
      <w:r w:rsidR="00AB7B48">
        <w:rPr>
          <w:lang w:val="nl"/>
        </w:rPr>
        <w:t>ons samen de wereld paars kleuren</w:t>
      </w:r>
      <w:r w:rsidR="00D47486" w:rsidRPr="003F0631">
        <w:rPr>
          <w:lang w:val="nl"/>
        </w:rPr>
        <w:t>!</w:t>
      </w:r>
      <w:r>
        <w:rPr>
          <w:lang w:val="nl"/>
        </w:rPr>
        <w:t xml:space="preserve"> </w:t>
      </w:r>
      <w:r w:rsidR="006261E9">
        <w:rPr>
          <w:lang w:val="nl"/>
        </w:rPr>
        <w:t>" zegt Tóth.</w:t>
      </w:r>
    </w:p>
    <w:p w14:paraId="478CEECB" w14:textId="77777777" w:rsidR="00305365" w:rsidRPr="00D06A07" w:rsidRDefault="00305365" w:rsidP="00D47486">
      <w:pPr>
        <w:pStyle w:val="Default"/>
        <w:spacing w:line="276" w:lineRule="auto"/>
        <w:jc w:val="both"/>
        <w:rPr>
          <w:rFonts w:ascii="Arial" w:hAnsi="Arial" w:cs="Arial"/>
          <w:b/>
          <w:bCs/>
          <w:color w:val="auto"/>
          <w:sz w:val="28"/>
          <w:szCs w:val="28"/>
          <w:lang w:val="nl-BE"/>
        </w:rPr>
      </w:pPr>
    </w:p>
    <w:p w14:paraId="678FC995" w14:textId="760D8627" w:rsidR="00E4070B" w:rsidRPr="00D06A07" w:rsidRDefault="00E4070B" w:rsidP="00D47486">
      <w:pPr>
        <w:pStyle w:val="Default"/>
        <w:spacing w:line="276" w:lineRule="auto"/>
        <w:jc w:val="both"/>
        <w:rPr>
          <w:rFonts w:ascii="Arial" w:hAnsi="Arial" w:cs="Arial"/>
          <w:sz w:val="28"/>
          <w:szCs w:val="28"/>
          <w:lang w:val="nl-BE"/>
        </w:rPr>
      </w:pPr>
      <w:r w:rsidRPr="00D06A07">
        <w:rPr>
          <w:b/>
          <w:color w:val="auto"/>
          <w:sz w:val="28"/>
          <w:szCs w:val="28"/>
          <w:lang w:val="nl"/>
        </w:rPr>
        <w:t xml:space="preserve">Over </w:t>
      </w:r>
      <w:r w:rsidR="00E609F6" w:rsidRPr="00D06A07">
        <w:rPr>
          <w:b/>
          <w:color w:val="auto"/>
          <w:sz w:val="28"/>
          <w:szCs w:val="28"/>
          <w:lang w:val="nl"/>
        </w:rPr>
        <w:t>gynaecologische</w:t>
      </w:r>
      <w:r w:rsidR="00685EE4" w:rsidRPr="00D06A07">
        <w:rPr>
          <w:b/>
          <w:color w:val="auto"/>
          <w:sz w:val="28"/>
          <w:szCs w:val="28"/>
          <w:lang w:val="nl"/>
        </w:rPr>
        <w:t xml:space="preserve"> kankers</w:t>
      </w:r>
    </w:p>
    <w:p w14:paraId="0420FC20" w14:textId="2A5F04C2" w:rsidR="0046210E" w:rsidRPr="007329FC" w:rsidRDefault="00C64A82" w:rsidP="0051705B">
      <w:pPr>
        <w:rPr>
          <w:rFonts w:ascii="Arial" w:hAnsi="Arial" w:cs="Arial"/>
          <w:lang w:val="nl-BE"/>
        </w:rPr>
      </w:pPr>
      <w:r w:rsidRPr="003F0631">
        <w:rPr>
          <w:lang w:val="nl"/>
        </w:rPr>
        <w:t xml:space="preserve">Meer dan 1,3 miljoen vrouwen wereldwijd kregen in 2018 </w:t>
      </w:r>
      <w:r w:rsidR="00AB7B48">
        <w:rPr>
          <w:lang w:val="nl"/>
        </w:rPr>
        <w:t xml:space="preserve">de </w:t>
      </w:r>
      <w:r>
        <w:rPr>
          <w:lang w:val="nl"/>
        </w:rPr>
        <w:t xml:space="preserve">diagnose </w:t>
      </w:r>
      <w:r w:rsidR="00260A4B">
        <w:rPr>
          <w:lang w:val="nl"/>
        </w:rPr>
        <w:t xml:space="preserve">van een </w:t>
      </w:r>
      <w:r w:rsidR="00E609F6" w:rsidRPr="006C52FD">
        <w:rPr>
          <w:lang w:val="nl"/>
        </w:rPr>
        <w:t>gynaecologische</w:t>
      </w:r>
      <w:r>
        <w:rPr>
          <w:lang w:val="nl"/>
        </w:rPr>
        <w:t xml:space="preserve"> kanker: ongeveer</w:t>
      </w:r>
      <w:r w:rsidRPr="003F0631">
        <w:rPr>
          <w:lang w:val="nl"/>
        </w:rPr>
        <w:t xml:space="preserve"> 44%</w:t>
      </w:r>
      <w:r w:rsidR="00260A4B">
        <w:rPr>
          <w:lang w:val="nl"/>
        </w:rPr>
        <w:t xml:space="preserve"> met</w:t>
      </w:r>
      <w:r w:rsidRPr="003F0631">
        <w:rPr>
          <w:lang w:val="nl"/>
        </w:rPr>
        <w:t xml:space="preserve"> baarmoederhals</w:t>
      </w:r>
      <w:r w:rsidR="00260A4B">
        <w:rPr>
          <w:lang w:val="nl"/>
        </w:rPr>
        <w:t>kanker</w:t>
      </w:r>
      <w:r w:rsidRPr="003F0631">
        <w:rPr>
          <w:lang w:val="nl"/>
        </w:rPr>
        <w:t>, 23%</w:t>
      </w:r>
      <w:r w:rsidR="00260A4B">
        <w:rPr>
          <w:lang w:val="nl"/>
        </w:rPr>
        <w:t xml:space="preserve"> met </w:t>
      </w:r>
      <w:r w:rsidRPr="003F0631">
        <w:rPr>
          <w:lang w:val="nl"/>
        </w:rPr>
        <w:t xml:space="preserve">eierstokkanker, 29% </w:t>
      </w:r>
      <w:r w:rsidR="00260A4B">
        <w:rPr>
          <w:lang w:val="nl"/>
        </w:rPr>
        <w:t>met baarmoederslijmvlies</w:t>
      </w:r>
      <w:r w:rsidR="00260A4B" w:rsidRPr="003F0631">
        <w:rPr>
          <w:lang w:val="nl"/>
        </w:rPr>
        <w:t xml:space="preserve">kanker </w:t>
      </w:r>
      <w:r w:rsidR="005166B2" w:rsidRPr="003F0631">
        <w:rPr>
          <w:lang w:val="nl"/>
        </w:rPr>
        <w:t xml:space="preserve">en minder dan 5% met andere </w:t>
      </w:r>
      <w:r w:rsidR="00E609F6" w:rsidRPr="006C52FD">
        <w:rPr>
          <w:lang w:val="nl"/>
        </w:rPr>
        <w:t>gynaecologische</w:t>
      </w:r>
      <w:r w:rsidR="005166B2" w:rsidRPr="003F0631">
        <w:rPr>
          <w:lang w:val="nl"/>
        </w:rPr>
        <w:t xml:space="preserve"> kankers</w:t>
      </w:r>
      <w:r w:rsidR="00AB7B48">
        <w:rPr>
          <w:lang w:val="nl"/>
        </w:rPr>
        <w:t xml:space="preserve"> (oa</w:t>
      </w:r>
      <w:r w:rsidR="00260A4B">
        <w:rPr>
          <w:lang w:val="nl"/>
        </w:rPr>
        <w:t xml:space="preserve">. </w:t>
      </w:r>
      <w:proofErr w:type="gramStart"/>
      <w:r w:rsidR="00260A4B">
        <w:rPr>
          <w:lang w:val="nl"/>
        </w:rPr>
        <w:t>schaamlippen</w:t>
      </w:r>
      <w:proofErr w:type="gramEnd"/>
      <w:r w:rsidR="00260A4B">
        <w:rPr>
          <w:lang w:val="nl"/>
        </w:rPr>
        <w:t xml:space="preserve"> </w:t>
      </w:r>
      <w:r w:rsidR="005166B2" w:rsidRPr="003F0631">
        <w:rPr>
          <w:lang w:val="nl"/>
        </w:rPr>
        <w:t>en vagina</w:t>
      </w:r>
      <w:r w:rsidR="006C52FD" w:rsidRPr="006C52FD">
        <w:rPr>
          <w:lang w:val="nl"/>
        </w:rPr>
        <w:t>l</w:t>
      </w:r>
      <w:r w:rsidR="00AB7B48">
        <w:rPr>
          <w:lang w:val="nl"/>
        </w:rPr>
        <w:t>e</w:t>
      </w:r>
      <w:r w:rsidR="0046210E" w:rsidRPr="003F0631">
        <w:rPr>
          <w:lang w:val="nl"/>
        </w:rPr>
        <w:t xml:space="preserve"> kanker</w:t>
      </w:r>
      <w:r w:rsidR="00AB7B48">
        <w:rPr>
          <w:lang w:val="nl"/>
        </w:rPr>
        <w:t>)</w:t>
      </w:r>
      <w:r w:rsidR="0046210E" w:rsidRPr="003F0631">
        <w:rPr>
          <w:lang w:val="nl"/>
        </w:rPr>
        <w:t>. Europa was in 2018 goed voor</w:t>
      </w:r>
      <w:r>
        <w:rPr>
          <w:lang w:val="nl"/>
        </w:rPr>
        <w:t xml:space="preserve"> </w:t>
      </w:r>
      <w:r w:rsidR="005166B2" w:rsidRPr="003F0631">
        <w:rPr>
          <w:lang w:val="nl"/>
        </w:rPr>
        <w:t>21%</w:t>
      </w:r>
      <w:r>
        <w:rPr>
          <w:lang w:val="nl"/>
        </w:rPr>
        <w:t xml:space="preserve"> van de nieuwe </w:t>
      </w:r>
      <w:r w:rsidR="00AB7B48">
        <w:rPr>
          <w:lang w:val="nl"/>
        </w:rPr>
        <w:t>gevallen</w:t>
      </w:r>
      <w:r>
        <w:rPr>
          <w:lang w:val="nl"/>
        </w:rPr>
        <w:t xml:space="preserve"> in de</w:t>
      </w:r>
      <w:r w:rsidR="006C52FD" w:rsidRPr="006C52FD">
        <w:rPr>
          <w:lang w:val="nl"/>
        </w:rPr>
        <w:t xml:space="preserve"> wereld.</w:t>
      </w:r>
    </w:p>
    <w:p w14:paraId="2323EE0B" w14:textId="77777777" w:rsidR="0046210E" w:rsidRPr="007329FC" w:rsidRDefault="0046210E" w:rsidP="00D47486">
      <w:pPr>
        <w:spacing w:after="0" w:line="276" w:lineRule="auto"/>
        <w:jc w:val="both"/>
        <w:rPr>
          <w:rFonts w:ascii="Arial" w:hAnsi="Arial" w:cs="Arial"/>
          <w:szCs w:val="24"/>
          <w:lang w:val="nl-BE"/>
        </w:rPr>
      </w:pPr>
    </w:p>
    <w:p w14:paraId="505857DE" w14:textId="4C930766" w:rsidR="00A84C72" w:rsidRPr="007329FC" w:rsidRDefault="006C52FD" w:rsidP="0051705B">
      <w:pPr>
        <w:rPr>
          <w:rFonts w:ascii="Arial" w:hAnsi="Arial" w:cs="Arial"/>
          <w:lang w:val="nl-BE"/>
        </w:rPr>
      </w:pPr>
      <w:r w:rsidRPr="006C52FD">
        <w:rPr>
          <w:lang w:val="nl"/>
        </w:rPr>
        <w:t xml:space="preserve">In 2018 stierven wereldwijd </w:t>
      </w:r>
      <w:r w:rsidR="005166B2" w:rsidRPr="003F0631">
        <w:rPr>
          <w:lang w:val="nl"/>
        </w:rPr>
        <w:t>468.000</w:t>
      </w:r>
      <w:r>
        <w:rPr>
          <w:lang w:val="nl"/>
        </w:rPr>
        <w:t xml:space="preserve"> </w:t>
      </w:r>
      <w:r w:rsidR="00AB7B48">
        <w:rPr>
          <w:lang w:val="nl"/>
        </w:rPr>
        <w:t xml:space="preserve">vrouwen </w:t>
      </w:r>
      <w:r w:rsidR="005166B2" w:rsidRPr="00D10A4C">
        <w:rPr>
          <w:lang w:val="nl"/>
        </w:rPr>
        <w:t>aan</w:t>
      </w:r>
      <w:r>
        <w:rPr>
          <w:lang w:val="nl"/>
        </w:rPr>
        <w:t xml:space="preserve"> </w:t>
      </w:r>
      <w:r w:rsidR="00E609F6" w:rsidRPr="006C52FD">
        <w:rPr>
          <w:lang w:val="nl"/>
        </w:rPr>
        <w:t>gynaecologische</w:t>
      </w:r>
      <w:r w:rsidR="005166B2" w:rsidRPr="00D10A4C">
        <w:rPr>
          <w:lang w:val="nl"/>
        </w:rPr>
        <w:t xml:space="preserve"> kankers.</w:t>
      </w:r>
    </w:p>
    <w:p w14:paraId="521F5BB8" w14:textId="620AA1F6" w:rsidR="0046210E" w:rsidRPr="007329FC" w:rsidRDefault="00A84C72" w:rsidP="00D47486">
      <w:pPr>
        <w:spacing w:after="0" w:line="276" w:lineRule="auto"/>
        <w:jc w:val="both"/>
        <w:rPr>
          <w:rFonts w:ascii="Arial" w:hAnsi="Arial" w:cs="Arial"/>
          <w:szCs w:val="24"/>
          <w:lang w:val="nl-BE"/>
        </w:rPr>
      </w:pPr>
      <w:r w:rsidRPr="00D10A4C">
        <w:rPr>
          <w:szCs w:val="24"/>
          <w:lang w:val="nl"/>
        </w:rPr>
        <w:t xml:space="preserve">Baarmoederhalskanker was goed voor 67% van deze kankergevallen </w:t>
      </w:r>
      <w:r w:rsidR="00AB7B48">
        <w:rPr>
          <w:szCs w:val="24"/>
          <w:lang w:val="nl"/>
        </w:rPr>
        <w:t>(</w:t>
      </w:r>
      <w:r w:rsidR="006C52FD" w:rsidRPr="006C52FD">
        <w:rPr>
          <w:szCs w:val="24"/>
          <w:lang w:val="nl"/>
        </w:rPr>
        <w:t>ongeveer</w:t>
      </w:r>
      <w:r w:rsidR="00AB7B48">
        <w:rPr>
          <w:szCs w:val="24"/>
          <w:lang w:val="nl"/>
        </w:rPr>
        <w:t xml:space="preserve"> </w:t>
      </w:r>
      <w:r w:rsidR="00A30AFC" w:rsidRPr="00D10A4C">
        <w:rPr>
          <w:szCs w:val="24"/>
          <w:lang w:val="nl"/>
        </w:rPr>
        <w:t xml:space="preserve">311.000 </w:t>
      </w:r>
      <w:r w:rsidR="006C52FD" w:rsidRPr="006C52FD">
        <w:rPr>
          <w:szCs w:val="24"/>
          <w:lang w:val="nl"/>
        </w:rPr>
        <w:t>sterfgevallen</w:t>
      </w:r>
      <w:r w:rsidR="00B0333E">
        <w:rPr>
          <w:szCs w:val="24"/>
          <w:lang w:val="nl"/>
        </w:rPr>
        <w:t xml:space="preserve"> in</w:t>
      </w:r>
      <w:r w:rsidR="00A30AFC" w:rsidRPr="00D10A4C">
        <w:rPr>
          <w:szCs w:val="24"/>
          <w:lang w:val="nl"/>
        </w:rPr>
        <w:t xml:space="preserve"> 2018</w:t>
      </w:r>
      <w:r w:rsidR="00AB7B48">
        <w:rPr>
          <w:szCs w:val="24"/>
          <w:lang w:val="nl"/>
        </w:rPr>
        <w:t>)</w:t>
      </w:r>
      <w:r w:rsidR="00A30AFC" w:rsidRPr="00D10A4C">
        <w:rPr>
          <w:szCs w:val="24"/>
          <w:lang w:val="nl"/>
        </w:rPr>
        <w:t>.</w:t>
      </w:r>
    </w:p>
    <w:p w14:paraId="7EE5431F" w14:textId="77777777" w:rsidR="0046210E" w:rsidRPr="007329FC" w:rsidRDefault="0046210E" w:rsidP="00D47486">
      <w:pPr>
        <w:spacing w:after="0" w:line="276" w:lineRule="auto"/>
        <w:jc w:val="both"/>
        <w:rPr>
          <w:rFonts w:ascii="Arial" w:hAnsi="Arial" w:cs="Arial"/>
          <w:szCs w:val="24"/>
          <w:lang w:val="nl-BE"/>
        </w:rPr>
      </w:pPr>
    </w:p>
    <w:p w14:paraId="6901AC41" w14:textId="532760B7" w:rsidR="0046210E" w:rsidRPr="007329FC" w:rsidRDefault="006261E9" w:rsidP="00D47486">
      <w:pPr>
        <w:spacing w:after="0" w:line="276" w:lineRule="auto"/>
        <w:jc w:val="both"/>
        <w:rPr>
          <w:rFonts w:ascii="Arial" w:hAnsi="Arial" w:cs="Arial"/>
          <w:szCs w:val="24"/>
          <w:lang w:val="nl-BE"/>
        </w:rPr>
      </w:pPr>
      <w:r>
        <w:rPr>
          <w:szCs w:val="24"/>
          <w:lang w:val="nl"/>
        </w:rPr>
        <w:t>Sommige g</w:t>
      </w:r>
      <w:r w:rsidR="00E609F6" w:rsidRPr="006C52FD">
        <w:rPr>
          <w:szCs w:val="24"/>
          <w:lang w:val="nl"/>
        </w:rPr>
        <w:t>ynaecologi</w:t>
      </w:r>
      <w:r w:rsidR="00AB7B48">
        <w:rPr>
          <w:szCs w:val="24"/>
          <w:lang w:val="nl"/>
        </w:rPr>
        <w:t>s</w:t>
      </w:r>
      <w:r w:rsidR="00E609F6" w:rsidRPr="006C52FD">
        <w:rPr>
          <w:szCs w:val="24"/>
          <w:lang w:val="nl"/>
        </w:rPr>
        <w:t>c</w:t>
      </w:r>
      <w:r w:rsidR="00AB7B48">
        <w:rPr>
          <w:szCs w:val="24"/>
          <w:lang w:val="nl"/>
        </w:rPr>
        <w:t>he</w:t>
      </w:r>
      <w:r w:rsidR="00606980" w:rsidRPr="00D10A4C">
        <w:rPr>
          <w:szCs w:val="24"/>
          <w:lang w:val="nl"/>
        </w:rPr>
        <w:t xml:space="preserve"> kankers kunnen voorkomen</w:t>
      </w:r>
      <w:r w:rsidR="0072661D">
        <w:rPr>
          <w:szCs w:val="24"/>
          <w:lang w:val="nl"/>
        </w:rPr>
        <w:t xml:space="preserve"> worden</w:t>
      </w:r>
      <w:r w:rsidR="00606980" w:rsidRPr="00D10A4C">
        <w:rPr>
          <w:szCs w:val="24"/>
          <w:lang w:val="nl"/>
        </w:rPr>
        <w:t>.</w:t>
      </w:r>
    </w:p>
    <w:p w14:paraId="459E363D" w14:textId="28B630A9" w:rsidR="00D648A0" w:rsidRPr="007329FC" w:rsidRDefault="002A6B1A" w:rsidP="0051705B">
      <w:pPr>
        <w:rPr>
          <w:rFonts w:ascii="Arial" w:hAnsi="Arial" w:cs="Arial"/>
          <w:lang w:val="nl-BE"/>
        </w:rPr>
      </w:pPr>
      <w:r w:rsidRPr="00D10A4C">
        <w:rPr>
          <w:lang w:val="nl"/>
        </w:rPr>
        <w:t>Regelmatige screening</w:t>
      </w:r>
      <w:r w:rsidR="00260A4B">
        <w:rPr>
          <w:lang w:val="nl"/>
        </w:rPr>
        <w:t>s</w:t>
      </w:r>
      <w:r w:rsidRPr="00D10A4C">
        <w:rPr>
          <w:lang w:val="nl"/>
        </w:rPr>
        <w:t xml:space="preserve"> en onderzoeken, evenals</w:t>
      </w:r>
      <w:r w:rsidR="00260A4B">
        <w:rPr>
          <w:lang w:val="nl"/>
        </w:rPr>
        <w:t xml:space="preserve"> keuzes in</w:t>
      </w:r>
      <w:r w:rsidRPr="00D10A4C">
        <w:rPr>
          <w:lang w:val="nl"/>
        </w:rPr>
        <w:t xml:space="preserve"> levensstijl, k</w:t>
      </w:r>
      <w:r w:rsidR="00260A4B">
        <w:rPr>
          <w:lang w:val="nl"/>
        </w:rPr>
        <w:t>u</w:t>
      </w:r>
      <w:r w:rsidRPr="00D10A4C">
        <w:rPr>
          <w:lang w:val="nl"/>
        </w:rPr>
        <w:t>n</w:t>
      </w:r>
      <w:r w:rsidR="00260A4B">
        <w:rPr>
          <w:lang w:val="nl"/>
        </w:rPr>
        <w:t>nen</w:t>
      </w:r>
      <w:r w:rsidRPr="00D10A4C">
        <w:rPr>
          <w:lang w:val="nl"/>
        </w:rPr>
        <w:t xml:space="preserve"> de kans op preventie </w:t>
      </w:r>
      <w:r w:rsidR="00AB7B48">
        <w:rPr>
          <w:lang w:val="nl"/>
        </w:rPr>
        <w:t xml:space="preserve">verhogen. Bij </w:t>
      </w:r>
      <w:r w:rsidRPr="00D10A4C">
        <w:rPr>
          <w:lang w:val="nl"/>
        </w:rPr>
        <w:t xml:space="preserve">vroege diagnose van </w:t>
      </w:r>
      <w:r w:rsidR="00E609F6" w:rsidRPr="006C52FD">
        <w:rPr>
          <w:lang w:val="nl"/>
        </w:rPr>
        <w:t>gynaecologische</w:t>
      </w:r>
      <w:r w:rsidR="0046210E" w:rsidRPr="00D10A4C">
        <w:rPr>
          <w:lang w:val="nl"/>
        </w:rPr>
        <w:t xml:space="preserve"> kankers </w:t>
      </w:r>
      <w:r w:rsidR="0031611A">
        <w:rPr>
          <w:lang w:val="nl"/>
        </w:rPr>
        <w:t xml:space="preserve">kan </w:t>
      </w:r>
      <w:r w:rsidR="0046210E" w:rsidRPr="00D10A4C">
        <w:rPr>
          <w:lang w:val="nl"/>
        </w:rPr>
        <w:t xml:space="preserve">de behandeling effectiever zijn, en </w:t>
      </w:r>
      <w:r w:rsidR="0031611A">
        <w:rPr>
          <w:lang w:val="nl"/>
        </w:rPr>
        <w:t xml:space="preserve">is </w:t>
      </w:r>
      <w:r w:rsidR="0046210E" w:rsidRPr="00D10A4C">
        <w:rPr>
          <w:lang w:val="nl"/>
        </w:rPr>
        <w:t>volledige genezing mogelijk.</w:t>
      </w:r>
    </w:p>
    <w:p w14:paraId="123552E4" w14:textId="18099F30" w:rsidR="00575584" w:rsidRPr="007329FC" w:rsidRDefault="00DB633F" w:rsidP="0051705B">
      <w:pPr>
        <w:rPr>
          <w:rFonts w:ascii="Arial" w:eastAsia="Times New Roman" w:hAnsi="Arial" w:cs="Arial"/>
          <w:b/>
          <w:bCs/>
          <w:color w:val="3C4245"/>
          <w:lang w:val="nl-BE"/>
        </w:rPr>
      </w:pPr>
      <w:r w:rsidRPr="00D10A4C">
        <w:rPr>
          <w:lang w:val="nl"/>
        </w:rPr>
        <w:t>Hoewel baarmoederhalskanker te voorkomen</w:t>
      </w:r>
      <w:r w:rsidR="00260A4B">
        <w:rPr>
          <w:lang w:val="nl"/>
        </w:rPr>
        <w:t xml:space="preserve"> is</w:t>
      </w:r>
      <w:r w:rsidRPr="00D10A4C">
        <w:rPr>
          <w:lang w:val="nl"/>
        </w:rPr>
        <w:t xml:space="preserve"> en </w:t>
      </w:r>
      <w:r w:rsidR="00260A4B">
        <w:rPr>
          <w:lang w:val="nl"/>
        </w:rPr>
        <w:t>te genezen is</w:t>
      </w:r>
      <w:r w:rsidRPr="00D10A4C">
        <w:rPr>
          <w:lang w:val="nl"/>
        </w:rPr>
        <w:t xml:space="preserve"> </w:t>
      </w:r>
      <w:r w:rsidR="005E377E">
        <w:rPr>
          <w:lang w:val="nl"/>
        </w:rPr>
        <w:t xml:space="preserve">- </w:t>
      </w:r>
      <w:r w:rsidR="0084100C">
        <w:rPr>
          <w:lang w:val="nl"/>
        </w:rPr>
        <w:t>als</w:t>
      </w:r>
      <w:r w:rsidRPr="00D10A4C">
        <w:rPr>
          <w:lang w:val="nl"/>
        </w:rPr>
        <w:t xml:space="preserve"> </w:t>
      </w:r>
      <w:r w:rsidR="0084100C">
        <w:rPr>
          <w:lang w:val="nl"/>
        </w:rPr>
        <w:t xml:space="preserve">het vastgesteld wordt </w:t>
      </w:r>
      <w:r w:rsidRPr="00D10A4C">
        <w:rPr>
          <w:lang w:val="nl"/>
        </w:rPr>
        <w:t>in een vroeg stadium</w:t>
      </w:r>
      <w:r w:rsidR="0084100C">
        <w:rPr>
          <w:lang w:val="nl"/>
        </w:rPr>
        <w:t xml:space="preserve">, door middel van HPV-testen </w:t>
      </w:r>
      <w:r w:rsidRPr="00D10A4C">
        <w:rPr>
          <w:lang w:val="nl"/>
        </w:rPr>
        <w:t xml:space="preserve">en </w:t>
      </w:r>
      <w:r w:rsidR="0084100C">
        <w:rPr>
          <w:lang w:val="nl"/>
        </w:rPr>
        <w:t xml:space="preserve">het afnemen </w:t>
      </w:r>
      <w:r w:rsidR="005E377E">
        <w:rPr>
          <w:lang w:val="nl"/>
        </w:rPr>
        <w:t xml:space="preserve">op </w:t>
      </w:r>
      <w:r w:rsidRPr="00D10A4C">
        <w:rPr>
          <w:lang w:val="nl"/>
        </w:rPr>
        <w:t>regelmatige</w:t>
      </w:r>
      <w:r w:rsidR="005E377E">
        <w:rPr>
          <w:lang w:val="nl"/>
        </w:rPr>
        <w:t xml:space="preserve"> basis van</w:t>
      </w:r>
      <w:r w:rsidRPr="00D10A4C">
        <w:rPr>
          <w:lang w:val="nl"/>
        </w:rPr>
        <w:t xml:space="preserve"> </w:t>
      </w:r>
      <w:r w:rsidR="0084100C">
        <w:rPr>
          <w:lang w:val="nl"/>
        </w:rPr>
        <w:t>uitstrijkjes (PAP testen)</w:t>
      </w:r>
      <w:r w:rsidR="005E377E">
        <w:rPr>
          <w:lang w:val="nl"/>
        </w:rPr>
        <w:t xml:space="preserve"> - </w:t>
      </w:r>
      <w:r w:rsidR="00260A4B">
        <w:rPr>
          <w:lang w:val="nl"/>
        </w:rPr>
        <w:t>vermijden</w:t>
      </w:r>
      <w:r w:rsidR="00575584" w:rsidRPr="00D10A4C">
        <w:rPr>
          <w:lang w:val="nl"/>
        </w:rPr>
        <w:t xml:space="preserve"> 7 van de 10 vrouwen </w:t>
      </w:r>
      <w:r w:rsidR="0084100C">
        <w:rPr>
          <w:lang w:val="nl"/>
        </w:rPr>
        <w:t xml:space="preserve">een onderzoek </w:t>
      </w:r>
      <w:r>
        <w:rPr>
          <w:lang w:val="nl"/>
        </w:rPr>
        <w:t xml:space="preserve">omdat ze </w:t>
      </w:r>
      <w:r w:rsidR="006C52FD" w:rsidRPr="006C52FD">
        <w:rPr>
          <w:lang w:val="nl"/>
        </w:rPr>
        <w:t>bang</w:t>
      </w:r>
      <w:r>
        <w:rPr>
          <w:lang w:val="nl"/>
        </w:rPr>
        <w:t xml:space="preserve"> zijn </w:t>
      </w:r>
      <w:r w:rsidR="00260A4B">
        <w:rPr>
          <w:lang w:val="nl"/>
        </w:rPr>
        <w:t xml:space="preserve">met </w:t>
      </w:r>
      <w:r w:rsidR="00575584" w:rsidRPr="00D10A4C">
        <w:rPr>
          <w:lang w:val="nl"/>
        </w:rPr>
        <w:t>het HPV-viru</w:t>
      </w:r>
      <w:r w:rsidR="0072661D">
        <w:rPr>
          <w:lang w:val="nl"/>
        </w:rPr>
        <w:t>s</w:t>
      </w:r>
      <w:r w:rsidR="00260A4B">
        <w:rPr>
          <w:lang w:val="nl"/>
        </w:rPr>
        <w:t xml:space="preserve"> besmet</w:t>
      </w:r>
      <w:r w:rsidR="0072661D">
        <w:rPr>
          <w:lang w:val="nl"/>
        </w:rPr>
        <w:t xml:space="preserve"> te zijn</w:t>
      </w:r>
      <w:r w:rsidR="00575584" w:rsidRPr="00D10A4C">
        <w:rPr>
          <w:lang w:val="nl"/>
        </w:rPr>
        <w:t>.</w:t>
      </w:r>
    </w:p>
    <w:p w14:paraId="22B9AEAD" w14:textId="77777777" w:rsidR="00575584" w:rsidRPr="007329FC" w:rsidRDefault="00575584" w:rsidP="00D47486">
      <w:pPr>
        <w:pStyle w:val="Default"/>
        <w:spacing w:line="276" w:lineRule="auto"/>
        <w:jc w:val="both"/>
        <w:rPr>
          <w:rFonts w:ascii="Arial" w:hAnsi="Arial" w:cs="Arial"/>
          <w:color w:val="auto"/>
          <w:lang w:val="nl-BE"/>
        </w:rPr>
      </w:pPr>
    </w:p>
    <w:p w14:paraId="486EDF04" w14:textId="1A6FB685" w:rsidR="00575584" w:rsidRPr="007329FC" w:rsidRDefault="00A30AFC" w:rsidP="0051705B">
      <w:pPr>
        <w:rPr>
          <w:rFonts w:ascii="Arial" w:hAnsi="Arial" w:cs="Arial"/>
          <w:lang w:val="nl-BE"/>
        </w:rPr>
      </w:pPr>
      <w:r w:rsidRPr="00D10A4C">
        <w:rPr>
          <w:lang w:val="nl"/>
        </w:rPr>
        <w:t>Eierstokkanker, baarmoeder</w:t>
      </w:r>
      <w:r w:rsidR="00033035">
        <w:rPr>
          <w:lang w:val="nl"/>
        </w:rPr>
        <w:t>(</w:t>
      </w:r>
      <w:r w:rsidR="00B0333E">
        <w:rPr>
          <w:lang w:val="nl"/>
        </w:rPr>
        <w:t>hals</w:t>
      </w:r>
      <w:r w:rsidR="00033035">
        <w:rPr>
          <w:lang w:val="nl"/>
        </w:rPr>
        <w:t>)</w:t>
      </w:r>
      <w:r w:rsidR="0031611A">
        <w:rPr>
          <w:lang w:val="nl"/>
        </w:rPr>
        <w:t>kanker</w:t>
      </w:r>
      <w:r>
        <w:rPr>
          <w:lang w:val="nl"/>
        </w:rPr>
        <w:t xml:space="preserve"> </w:t>
      </w:r>
      <w:r w:rsidR="00575584" w:rsidRPr="00D10A4C">
        <w:rPr>
          <w:lang w:val="nl"/>
        </w:rPr>
        <w:t xml:space="preserve">en andere </w:t>
      </w:r>
      <w:r w:rsidR="006C52FD" w:rsidRPr="006C52FD">
        <w:rPr>
          <w:lang w:val="nl"/>
        </w:rPr>
        <w:t>gynaecologische</w:t>
      </w:r>
      <w:r>
        <w:rPr>
          <w:lang w:val="nl"/>
        </w:rPr>
        <w:t xml:space="preserve"> </w:t>
      </w:r>
      <w:r w:rsidR="00575584" w:rsidRPr="00D10A4C">
        <w:rPr>
          <w:lang w:val="nl"/>
        </w:rPr>
        <w:t>kankers behoren tot de meest voorkomende vormen van kanker die vrouwen treffen, maar het</w:t>
      </w:r>
      <w:r>
        <w:rPr>
          <w:lang w:val="nl"/>
        </w:rPr>
        <w:t xml:space="preserve"> bewustzijn van deze</w:t>
      </w:r>
      <w:r w:rsidR="006C52FD" w:rsidRPr="006C52FD">
        <w:rPr>
          <w:lang w:val="nl"/>
        </w:rPr>
        <w:t xml:space="preserve"> kankers bij het</w:t>
      </w:r>
      <w:r>
        <w:rPr>
          <w:lang w:val="nl"/>
        </w:rPr>
        <w:t xml:space="preserve"> grote publiek is nog steeds aanzienlijk</w:t>
      </w:r>
      <w:r w:rsidR="00575584" w:rsidRPr="00D10A4C">
        <w:rPr>
          <w:lang w:val="nl"/>
        </w:rPr>
        <w:t xml:space="preserve"> laag.</w:t>
      </w:r>
    </w:p>
    <w:p w14:paraId="3A89935D" w14:textId="77777777" w:rsidR="00D741A0" w:rsidRPr="007329FC" w:rsidRDefault="00D741A0" w:rsidP="00D47486">
      <w:pPr>
        <w:pStyle w:val="Default"/>
        <w:spacing w:line="276" w:lineRule="auto"/>
        <w:jc w:val="both"/>
        <w:rPr>
          <w:rFonts w:ascii="Arial" w:hAnsi="Arial" w:cs="Arial"/>
          <w:color w:val="auto"/>
          <w:lang w:val="nl-BE"/>
        </w:rPr>
      </w:pPr>
    </w:p>
    <w:p w14:paraId="07EB165D" w14:textId="5BF4E2BA" w:rsidR="00B47E92" w:rsidRPr="00D06A07" w:rsidRDefault="00B47E92" w:rsidP="00D47486">
      <w:pPr>
        <w:pStyle w:val="Default"/>
        <w:spacing w:line="276" w:lineRule="auto"/>
        <w:jc w:val="both"/>
        <w:rPr>
          <w:rFonts w:ascii="Arial" w:hAnsi="Arial" w:cs="Arial"/>
          <w:b/>
          <w:bCs/>
          <w:color w:val="auto"/>
          <w:sz w:val="28"/>
          <w:szCs w:val="28"/>
          <w:lang w:val="nl-BE"/>
        </w:rPr>
      </w:pPr>
      <w:r w:rsidRPr="00D06A07">
        <w:rPr>
          <w:b/>
          <w:color w:val="auto"/>
          <w:sz w:val="28"/>
          <w:szCs w:val="28"/>
          <w:lang w:val="nl"/>
        </w:rPr>
        <w:t>Belangrijkste feiten en cijfers van baarmoederhalskanker</w:t>
      </w:r>
    </w:p>
    <w:p w14:paraId="60C59ABE" w14:textId="3B11EBEB" w:rsidR="00B47E92" w:rsidRPr="00D06A07" w:rsidRDefault="0088537F" w:rsidP="0031611A">
      <w:pPr>
        <w:pStyle w:val="Normaalweb"/>
        <w:numPr>
          <w:ilvl w:val="0"/>
          <w:numId w:val="2"/>
        </w:numPr>
        <w:spacing w:line="276" w:lineRule="auto"/>
        <w:jc w:val="both"/>
        <w:rPr>
          <w:rFonts w:asciiTheme="minorHAnsi" w:hAnsiTheme="minorHAnsi" w:cstheme="minorHAnsi"/>
          <w:color w:val="000000"/>
          <w:lang w:val="nl-BE"/>
        </w:rPr>
      </w:pPr>
      <w:r>
        <w:rPr>
          <w:rFonts w:asciiTheme="minorHAnsi" w:hAnsiTheme="minorHAnsi" w:cstheme="minorHAnsi"/>
          <w:color w:val="000000"/>
          <w:lang w:val="nl"/>
        </w:rPr>
        <w:lastRenderedPageBreak/>
        <w:t>Bij</w:t>
      </w:r>
      <w:r w:rsidRPr="00D06A07">
        <w:rPr>
          <w:rFonts w:asciiTheme="minorHAnsi" w:hAnsiTheme="minorHAnsi" w:cstheme="minorHAnsi"/>
          <w:color w:val="000000"/>
          <w:lang w:val="nl"/>
        </w:rPr>
        <w:t xml:space="preserve"> </w:t>
      </w:r>
      <w:r w:rsidR="00B47E92" w:rsidRPr="00D06A07">
        <w:rPr>
          <w:rFonts w:asciiTheme="minorHAnsi" w:hAnsiTheme="minorHAnsi" w:cstheme="minorHAnsi"/>
          <w:color w:val="000000"/>
          <w:lang w:val="nl"/>
        </w:rPr>
        <w:t>kankers die vrouwen</w:t>
      </w:r>
      <w:r w:rsidR="0031611A" w:rsidRPr="00D06A07">
        <w:rPr>
          <w:rFonts w:asciiTheme="minorHAnsi" w:hAnsiTheme="minorHAnsi" w:cstheme="minorHAnsi"/>
          <w:color w:val="000000"/>
          <w:lang w:val="nl"/>
        </w:rPr>
        <w:t xml:space="preserve"> treffen</w:t>
      </w:r>
      <w:r w:rsidR="00B47E92" w:rsidRPr="00D06A07">
        <w:rPr>
          <w:rFonts w:asciiTheme="minorHAnsi" w:hAnsiTheme="minorHAnsi" w:cstheme="minorHAnsi"/>
          <w:color w:val="000000"/>
          <w:lang w:val="nl"/>
        </w:rPr>
        <w:t xml:space="preserve">, </w:t>
      </w:r>
      <w:r w:rsidR="0031611A" w:rsidRPr="00D06A07">
        <w:rPr>
          <w:rFonts w:asciiTheme="minorHAnsi" w:hAnsiTheme="minorHAnsi" w:cstheme="minorHAnsi"/>
          <w:color w:val="000000"/>
          <w:lang w:val="nl"/>
        </w:rPr>
        <w:t xml:space="preserve">staat </w:t>
      </w:r>
      <w:r w:rsidR="0031611A" w:rsidRPr="00D06A07">
        <w:rPr>
          <w:rFonts w:asciiTheme="minorHAnsi" w:hAnsiTheme="minorHAnsi" w:cstheme="minorHAnsi"/>
          <w:color w:val="000000"/>
          <w:lang w:val="nl-NL"/>
        </w:rPr>
        <w:t>baarmoederhalskanker op de vierde plaats na borstkanker.</w:t>
      </w:r>
    </w:p>
    <w:p w14:paraId="17CE4444" w14:textId="433A549D" w:rsidR="00B47E92" w:rsidRPr="00D06A07" w:rsidRDefault="00B47E92" w:rsidP="00D47486">
      <w:pPr>
        <w:pStyle w:val="Normaalweb"/>
        <w:numPr>
          <w:ilvl w:val="0"/>
          <w:numId w:val="2"/>
        </w:numPr>
        <w:spacing w:line="276" w:lineRule="auto"/>
        <w:jc w:val="both"/>
        <w:rPr>
          <w:rFonts w:asciiTheme="minorHAnsi" w:hAnsiTheme="minorHAnsi" w:cstheme="minorHAnsi"/>
          <w:color w:val="000000"/>
          <w:lang w:val="nl-BE"/>
        </w:rPr>
      </w:pPr>
      <w:r w:rsidRPr="00D06A07">
        <w:rPr>
          <w:rFonts w:asciiTheme="minorHAnsi" w:hAnsiTheme="minorHAnsi" w:cstheme="minorHAnsi"/>
          <w:b/>
          <w:color w:val="000000"/>
          <w:lang w:val="nl"/>
        </w:rPr>
        <w:t xml:space="preserve">Het is een </w:t>
      </w:r>
      <w:r w:rsidR="0031611A" w:rsidRPr="00D06A07">
        <w:rPr>
          <w:rFonts w:asciiTheme="minorHAnsi" w:hAnsiTheme="minorHAnsi" w:cstheme="minorHAnsi"/>
          <w:b/>
          <w:color w:val="000000"/>
          <w:lang w:val="nl"/>
        </w:rPr>
        <w:t xml:space="preserve">te voorkomen </w:t>
      </w:r>
      <w:r w:rsidRPr="00D06A07">
        <w:rPr>
          <w:rFonts w:asciiTheme="minorHAnsi" w:hAnsiTheme="minorHAnsi" w:cstheme="minorHAnsi"/>
          <w:b/>
          <w:color w:val="000000"/>
          <w:lang w:val="nl"/>
        </w:rPr>
        <w:t>ziekte</w:t>
      </w:r>
      <w:r w:rsidRPr="00D06A07">
        <w:rPr>
          <w:rFonts w:asciiTheme="minorHAnsi" w:hAnsiTheme="minorHAnsi" w:cstheme="minorHAnsi"/>
          <w:color w:val="000000"/>
          <w:lang w:val="nl"/>
        </w:rPr>
        <w:t xml:space="preserve">, maar </w:t>
      </w:r>
      <w:r w:rsidR="005E377E">
        <w:rPr>
          <w:rFonts w:asciiTheme="minorHAnsi" w:hAnsiTheme="minorHAnsi" w:cstheme="minorHAnsi"/>
          <w:color w:val="000000"/>
          <w:lang w:val="nl"/>
        </w:rPr>
        <w:t xml:space="preserve">het zorgde </w:t>
      </w:r>
      <w:r w:rsidRPr="00D06A07">
        <w:rPr>
          <w:rFonts w:asciiTheme="minorHAnsi" w:hAnsiTheme="minorHAnsi" w:cstheme="minorHAnsi"/>
          <w:color w:val="000000"/>
          <w:lang w:val="nl"/>
        </w:rPr>
        <w:t xml:space="preserve">in 2018 voor </w:t>
      </w:r>
      <w:r w:rsidRPr="00D06A07">
        <w:rPr>
          <w:rFonts w:asciiTheme="minorHAnsi" w:hAnsiTheme="minorHAnsi" w:cstheme="minorHAnsi"/>
          <w:b/>
          <w:color w:val="000000"/>
          <w:lang w:val="nl"/>
        </w:rPr>
        <w:t>570.000 nieuw gediagnosticeerde gevallen en 311.000 sterfgevallen wereldwijd</w:t>
      </w:r>
      <w:r w:rsidRPr="00D06A07">
        <w:rPr>
          <w:rFonts w:asciiTheme="minorHAnsi" w:hAnsiTheme="minorHAnsi" w:cstheme="minorHAnsi"/>
          <w:color w:val="000000"/>
          <w:lang w:val="nl"/>
        </w:rPr>
        <w:t>.</w:t>
      </w:r>
    </w:p>
    <w:p w14:paraId="5F1DA4FD" w14:textId="7E6E22D2" w:rsidR="00B47E92" w:rsidRPr="00D06A07" w:rsidRDefault="00B47E92" w:rsidP="00D47486">
      <w:pPr>
        <w:pStyle w:val="Normaalweb"/>
        <w:numPr>
          <w:ilvl w:val="0"/>
          <w:numId w:val="2"/>
        </w:numPr>
        <w:spacing w:line="276" w:lineRule="auto"/>
        <w:jc w:val="both"/>
        <w:rPr>
          <w:rFonts w:asciiTheme="minorHAnsi" w:hAnsiTheme="minorHAnsi" w:cstheme="minorHAnsi"/>
          <w:color w:val="000000"/>
          <w:lang w:val="nl-BE"/>
        </w:rPr>
      </w:pPr>
      <w:r w:rsidRPr="00D06A07">
        <w:rPr>
          <w:rFonts w:asciiTheme="minorHAnsi" w:hAnsiTheme="minorHAnsi" w:cstheme="minorHAnsi"/>
          <w:color w:val="000000"/>
          <w:lang w:val="nl"/>
        </w:rPr>
        <w:t>In de EU verliezen</w:t>
      </w:r>
      <w:r w:rsidR="0031611A" w:rsidRPr="00D06A07">
        <w:rPr>
          <w:rFonts w:asciiTheme="minorHAnsi" w:hAnsiTheme="minorHAnsi" w:cstheme="minorHAnsi"/>
          <w:color w:val="000000"/>
          <w:lang w:val="nl"/>
        </w:rPr>
        <w:t>,</w:t>
      </w:r>
      <w:r w:rsidRPr="00D06A07">
        <w:rPr>
          <w:rFonts w:asciiTheme="minorHAnsi" w:hAnsiTheme="minorHAnsi" w:cstheme="minorHAnsi"/>
          <w:color w:val="000000"/>
          <w:lang w:val="nl"/>
        </w:rPr>
        <w:t xml:space="preserve"> elk uur</w:t>
      </w:r>
      <w:r w:rsidR="0031611A" w:rsidRPr="00D06A07">
        <w:rPr>
          <w:rFonts w:asciiTheme="minorHAnsi" w:hAnsiTheme="minorHAnsi" w:cstheme="minorHAnsi"/>
          <w:color w:val="000000"/>
          <w:lang w:val="nl"/>
        </w:rPr>
        <w:t>,</w:t>
      </w:r>
      <w:r w:rsidRPr="00D06A07">
        <w:rPr>
          <w:rFonts w:asciiTheme="minorHAnsi" w:hAnsiTheme="minorHAnsi" w:cstheme="minorHAnsi"/>
          <w:color w:val="000000"/>
          <w:lang w:val="nl"/>
        </w:rPr>
        <w:t xml:space="preserve"> </w:t>
      </w:r>
      <w:r w:rsidR="002F0B17" w:rsidRPr="00D06A07">
        <w:rPr>
          <w:rFonts w:asciiTheme="minorHAnsi" w:hAnsiTheme="minorHAnsi" w:cstheme="minorHAnsi"/>
          <w:color w:val="000000"/>
          <w:lang w:val="nl"/>
        </w:rPr>
        <w:t>twee</w:t>
      </w:r>
      <w:r w:rsidRPr="00D06A07">
        <w:rPr>
          <w:rFonts w:asciiTheme="minorHAnsi" w:hAnsiTheme="minorHAnsi" w:cstheme="minorHAnsi"/>
          <w:lang w:val="nl"/>
        </w:rPr>
        <w:t xml:space="preserve"> </w:t>
      </w:r>
      <w:r w:rsidRPr="00D06A07">
        <w:rPr>
          <w:rFonts w:asciiTheme="minorHAnsi" w:hAnsiTheme="minorHAnsi" w:cstheme="minorHAnsi"/>
          <w:color w:val="000000"/>
          <w:lang w:val="nl"/>
        </w:rPr>
        <w:t xml:space="preserve">vrouwen </w:t>
      </w:r>
      <w:r w:rsidRPr="00D06A07">
        <w:rPr>
          <w:rFonts w:asciiTheme="minorHAnsi" w:hAnsiTheme="minorHAnsi" w:cstheme="minorHAnsi"/>
          <w:lang w:val="nl"/>
        </w:rPr>
        <w:t xml:space="preserve">hun </w:t>
      </w:r>
      <w:r w:rsidR="006C52FD" w:rsidRPr="00D06A07">
        <w:rPr>
          <w:rFonts w:asciiTheme="minorHAnsi" w:hAnsiTheme="minorHAnsi" w:cstheme="minorHAnsi"/>
          <w:color w:val="000000"/>
          <w:lang w:val="nl"/>
        </w:rPr>
        <w:t>leven</w:t>
      </w:r>
      <w:r w:rsidRPr="00D06A07">
        <w:rPr>
          <w:rFonts w:asciiTheme="minorHAnsi" w:hAnsiTheme="minorHAnsi" w:cstheme="minorHAnsi"/>
          <w:lang w:val="nl"/>
        </w:rPr>
        <w:t xml:space="preserve"> als gevolg</w:t>
      </w:r>
      <w:r w:rsidRPr="00D06A07">
        <w:rPr>
          <w:rFonts w:asciiTheme="minorHAnsi" w:hAnsiTheme="minorHAnsi" w:cstheme="minorHAnsi"/>
          <w:color w:val="000000"/>
          <w:lang w:val="nl"/>
        </w:rPr>
        <w:t xml:space="preserve"> van </w:t>
      </w:r>
      <w:r w:rsidR="0031611A" w:rsidRPr="00D06A07">
        <w:rPr>
          <w:rFonts w:asciiTheme="minorHAnsi" w:hAnsiTheme="minorHAnsi" w:cstheme="minorHAnsi"/>
          <w:color w:val="000000"/>
          <w:lang w:val="nl"/>
        </w:rPr>
        <w:t>baarmoederhalskanker</w:t>
      </w:r>
      <w:r w:rsidRPr="00D06A07">
        <w:rPr>
          <w:rFonts w:asciiTheme="minorHAnsi" w:hAnsiTheme="minorHAnsi" w:cstheme="minorHAnsi"/>
          <w:color w:val="000000"/>
          <w:lang w:val="nl"/>
        </w:rPr>
        <w:t>.</w:t>
      </w:r>
    </w:p>
    <w:p w14:paraId="0F4F7845" w14:textId="39947B00" w:rsidR="00B47E92" w:rsidRPr="00D06A07" w:rsidRDefault="00B47E92" w:rsidP="00D47486">
      <w:pPr>
        <w:pStyle w:val="Normaalweb"/>
        <w:numPr>
          <w:ilvl w:val="0"/>
          <w:numId w:val="2"/>
        </w:numPr>
        <w:spacing w:line="276" w:lineRule="auto"/>
        <w:jc w:val="both"/>
        <w:rPr>
          <w:rFonts w:asciiTheme="minorHAnsi" w:hAnsiTheme="minorHAnsi" w:cstheme="minorHAnsi"/>
          <w:color w:val="000000"/>
          <w:lang w:val="nl-BE"/>
        </w:rPr>
      </w:pPr>
      <w:r w:rsidRPr="00D06A07">
        <w:rPr>
          <w:rFonts w:asciiTheme="minorHAnsi" w:hAnsiTheme="minorHAnsi" w:cstheme="minorHAnsi"/>
          <w:b/>
          <w:color w:val="000000"/>
          <w:lang w:val="nl"/>
        </w:rPr>
        <w:t>Vaccins</w:t>
      </w:r>
      <w:r w:rsidRPr="00D06A07">
        <w:rPr>
          <w:rFonts w:asciiTheme="minorHAnsi" w:hAnsiTheme="minorHAnsi" w:cstheme="minorHAnsi"/>
          <w:color w:val="000000"/>
          <w:lang w:val="nl"/>
        </w:rPr>
        <w:t xml:space="preserve"> tegen het humaan papillomavirus (HPV), de </w:t>
      </w:r>
      <w:r w:rsidR="0088537F">
        <w:rPr>
          <w:rFonts w:asciiTheme="minorHAnsi" w:hAnsiTheme="minorHAnsi" w:cstheme="minorHAnsi"/>
          <w:color w:val="000000"/>
          <w:lang w:val="nl"/>
        </w:rPr>
        <w:t>belangrijkste oorzaak</w:t>
      </w:r>
      <w:r w:rsidRPr="00D06A07">
        <w:rPr>
          <w:rFonts w:asciiTheme="minorHAnsi" w:hAnsiTheme="minorHAnsi" w:cstheme="minorHAnsi"/>
          <w:color w:val="000000"/>
          <w:lang w:val="nl"/>
        </w:rPr>
        <w:t xml:space="preserve"> van baarmoederhalskanker, </w:t>
      </w:r>
      <w:r w:rsidRPr="00D06A07">
        <w:rPr>
          <w:rFonts w:asciiTheme="minorHAnsi" w:hAnsiTheme="minorHAnsi" w:cstheme="minorHAnsi"/>
          <w:b/>
          <w:color w:val="000000"/>
          <w:lang w:val="nl"/>
        </w:rPr>
        <w:t>zijn effectief tegen 70%-80%</w:t>
      </w:r>
      <w:r w:rsidRPr="00D06A07">
        <w:rPr>
          <w:rFonts w:asciiTheme="minorHAnsi" w:hAnsiTheme="minorHAnsi" w:cstheme="minorHAnsi"/>
          <w:lang w:val="nl"/>
        </w:rPr>
        <w:t xml:space="preserve"> </w:t>
      </w:r>
      <w:r w:rsidRPr="00D06A07">
        <w:rPr>
          <w:rFonts w:asciiTheme="minorHAnsi" w:hAnsiTheme="minorHAnsi" w:cstheme="minorHAnsi"/>
          <w:color w:val="000000"/>
          <w:lang w:val="nl"/>
        </w:rPr>
        <w:t>van alle oncogene HPV-type</w:t>
      </w:r>
      <w:r w:rsidR="0031611A" w:rsidRPr="00D06A07">
        <w:rPr>
          <w:rFonts w:asciiTheme="minorHAnsi" w:hAnsiTheme="minorHAnsi" w:cstheme="minorHAnsi"/>
          <w:color w:val="000000"/>
          <w:lang w:val="nl"/>
        </w:rPr>
        <w:t>s</w:t>
      </w:r>
      <w:r w:rsidRPr="00D06A07">
        <w:rPr>
          <w:rFonts w:asciiTheme="minorHAnsi" w:hAnsiTheme="minorHAnsi" w:cstheme="minorHAnsi"/>
          <w:color w:val="000000"/>
          <w:lang w:val="nl"/>
        </w:rPr>
        <w:t xml:space="preserve"> en hebben een enorme potentiële impact voor de nieuwe generatie.</w:t>
      </w:r>
    </w:p>
    <w:p w14:paraId="76C5BA4B" w14:textId="442CB600" w:rsidR="00B47E92" w:rsidRPr="00D06A07" w:rsidRDefault="0072526B" w:rsidP="00D47486">
      <w:pPr>
        <w:pStyle w:val="Normaalweb"/>
        <w:numPr>
          <w:ilvl w:val="0"/>
          <w:numId w:val="2"/>
        </w:numPr>
        <w:spacing w:line="276" w:lineRule="auto"/>
        <w:jc w:val="both"/>
        <w:rPr>
          <w:rFonts w:asciiTheme="minorHAnsi" w:hAnsiTheme="minorHAnsi" w:cstheme="minorHAnsi"/>
          <w:color w:val="000000"/>
          <w:lang w:val="nl-BE"/>
        </w:rPr>
      </w:pPr>
      <w:r>
        <w:rPr>
          <w:rFonts w:asciiTheme="minorHAnsi" w:hAnsiTheme="minorHAnsi" w:cstheme="minorHAnsi"/>
          <w:color w:val="000000"/>
          <w:lang w:val="nl"/>
        </w:rPr>
        <w:t>Het percentage van het aantal vrouwen dat ingaat op</w:t>
      </w:r>
      <w:r w:rsidR="00B47E92" w:rsidRPr="00D06A07">
        <w:rPr>
          <w:rFonts w:asciiTheme="minorHAnsi" w:hAnsiTheme="minorHAnsi" w:cstheme="minorHAnsi"/>
          <w:color w:val="000000"/>
          <w:lang w:val="nl"/>
        </w:rPr>
        <w:t xml:space="preserve"> </w:t>
      </w:r>
      <w:r>
        <w:rPr>
          <w:rFonts w:asciiTheme="minorHAnsi" w:hAnsiTheme="minorHAnsi" w:cstheme="minorHAnsi"/>
          <w:color w:val="000000"/>
          <w:lang w:val="nl"/>
        </w:rPr>
        <w:t xml:space="preserve">uitnodigingen voor </w:t>
      </w:r>
      <w:r w:rsidR="005E377E">
        <w:rPr>
          <w:rFonts w:asciiTheme="minorHAnsi" w:hAnsiTheme="minorHAnsi" w:cstheme="minorHAnsi"/>
          <w:color w:val="000000"/>
          <w:lang w:val="nl"/>
        </w:rPr>
        <w:t xml:space="preserve">baarmoederhalskanker </w:t>
      </w:r>
      <w:r>
        <w:rPr>
          <w:rFonts w:asciiTheme="minorHAnsi" w:hAnsiTheme="minorHAnsi" w:cstheme="minorHAnsi"/>
          <w:color w:val="000000"/>
          <w:lang w:val="nl"/>
        </w:rPr>
        <w:t xml:space="preserve">screenings </w:t>
      </w:r>
      <w:r w:rsidR="004139EB" w:rsidRPr="00DB444E">
        <w:rPr>
          <w:rFonts w:asciiTheme="minorHAnsi" w:hAnsiTheme="minorHAnsi" w:cstheme="minorHAnsi"/>
          <w:color w:val="000000"/>
          <w:lang w:val="nl"/>
        </w:rPr>
        <w:t>(</w:t>
      </w:r>
      <w:r w:rsidR="00B47E92" w:rsidRPr="00DB444E">
        <w:rPr>
          <w:rFonts w:asciiTheme="minorHAnsi" w:hAnsiTheme="minorHAnsi" w:cstheme="minorHAnsi"/>
          <w:color w:val="000000"/>
          <w:lang w:val="nl"/>
        </w:rPr>
        <w:t xml:space="preserve">om </w:t>
      </w:r>
      <w:r w:rsidR="005E377E" w:rsidRPr="00DB444E">
        <w:rPr>
          <w:rFonts w:asciiTheme="minorHAnsi" w:hAnsiTheme="minorHAnsi" w:cstheme="minorHAnsi"/>
          <w:color w:val="000000"/>
          <w:lang w:val="nl"/>
        </w:rPr>
        <w:t>het aantal nieuwe gevallen</w:t>
      </w:r>
      <w:r w:rsidR="00B47E92" w:rsidRPr="00DB444E">
        <w:rPr>
          <w:rFonts w:asciiTheme="minorHAnsi" w:hAnsiTheme="minorHAnsi" w:cstheme="minorHAnsi"/>
          <w:color w:val="000000"/>
          <w:lang w:val="nl"/>
        </w:rPr>
        <w:t xml:space="preserve"> te verminderen</w:t>
      </w:r>
      <w:r w:rsidR="004139EB" w:rsidRPr="00DB444E">
        <w:rPr>
          <w:rFonts w:asciiTheme="minorHAnsi" w:hAnsiTheme="minorHAnsi" w:cstheme="minorHAnsi"/>
          <w:color w:val="000000"/>
          <w:lang w:val="nl"/>
        </w:rPr>
        <w:t xml:space="preserve">) </w:t>
      </w:r>
      <w:r w:rsidR="00B47E92" w:rsidRPr="00DB444E">
        <w:rPr>
          <w:rFonts w:asciiTheme="minorHAnsi" w:hAnsiTheme="minorHAnsi" w:cstheme="minorHAnsi"/>
          <w:color w:val="000000"/>
          <w:lang w:val="nl"/>
        </w:rPr>
        <w:t xml:space="preserve">blijven aanhoudend </w:t>
      </w:r>
      <w:r w:rsidR="00B47E92" w:rsidRPr="00DB444E">
        <w:rPr>
          <w:rFonts w:asciiTheme="minorHAnsi" w:hAnsiTheme="minorHAnsi" w:cstheme="minorHAnsi"/>
          <w:b/>
          <w:color w:val="000000"/>
          <w:lang w:val="nl"/>
        </w:rPr>
        <w:t>onder de 80%,</w:t>
      </w:r>
      <w:r w:rsidR="00B47E92" w:rsidRPr="00DB444E">
        <w:rPr>
          <w:rFonts w:asciiTheme="minorHAnsi" w:hAnsiTheme="minorHAnsi" w:cstheme="minorHAnsi"/>
          <w:color w:val="000000"/>
          <w:lang w:val="nl"/>
        </w:rPr>
        <w:t xml:space="preserve"> zelfs</w:t>
      </w:r>
      <w:r w:rsidR="00B47E92" w:rsidRPr="00D06A07">
        <w:rPr>
          <w:rFonts w:asciiTheme="minorHAnsi" w:hAnsiTheme="minorHAnsi" w:cstheme="minorHAnsi"/>
          <w:color w:val="000000"/>
          <w:lang w:val="nl"/>
        </w:rPr>
        <w:t xml:space="preserve"> in ontwikkelde landen.</w:t>
      </w:r>
      <w:r w:rsidR="00033035" w:rsidRPr="00D06A07">
        <w:rPr>
          <w:rFonts w:asciiTheme="minorHAnsi" w:hAnsiTheme="minorHAnsi" w:cstheme="minorHAnsi"/>
          <w:color w:val="000000"/>
          <w:lang w:val="nl"/>
        </w:rPr>
        <w:t xml:space="preserve"> </w:t>
      </w:r>
    </w:p>
    <w:p w14:paraId="1A88B72D" w14:textId="61938643" w:rsidR="00685EE4" w:rsidRPr="007329FC" w:rsidRDefault="00B47E92" w:rsidP="0051705B">
      <w:pPr>
        <w:rPr>
          <w:rFonts w:ascii="Arial" w:hAnsi="Arial" w:cs="Arial"/>
          <w:lang w:val="nl-BE"/>
        </w:rPr>
      </w:pPr>
      <w:r w:rsidRPr="00D10A4C">
        <w:rPr>
          <w:lang w:val="nl"/>
        </w:rPr>
        <w:t xml:space="preserve">ESGO en ENGAGe zijn van mening dat een groter </w:t>
      </w:r>
      <w:r w:rsidR="00C7743E">
        <w:rPr>
          <w:lang w:val="nl"/>
        </w:rPr>
        <w:t xml:space="preserve">plubliek </w:t>
      </w:r>
      <w:r w:rsidRPr="00D10A4C">
        <w:rPr>
          <w:lang w:val="nl"/>
        </w:rPr>
        <w:t>bewustzijn over gynaecologische kankerpreventie uiteindelijk een verschil zal maken in de overlevingskansen van kanker.</w:t>
      </w:r>
    </w:p>
    <w:p w14:paraId="791A68EB" w14:textId="77777777" w:rsidR="00A30AFC" w:rsidRPr="007329FC" w:rsidRDefault="00A30AFC" w:rsidP="00D47486">
      <w:pPr>
        <w:pStyle w:val="Default"/>
        <w:spacing w:line="276" w:lineRule="auto"/>
        <w:jc w:val="both"/>
        <w:rPr>
          <w:rFonts w:ascii="Arial" w:hAnsi="Arial" w:cs="Arial"/>
          <w:b/>
          <w:bCs/>
          <w:color w:val="auto"/>
          <w:lang w:val="nl-BE"/>
        </w:rPr>
      </w:pPr>
    </w:p>
    <w:p w14:paraId="589ECB56" w14:textId="0188D32F" w:rsidR="00533C5C" w:rsidRPr="007329FC" w:rsidRDefault="00533C5C" w:rsidP="00D47486">
      <w:pPr>
        <w:pStyle w:val="Default"/>
        <w:spacing w:line="276" w:lineRule="auto"/>
        <w:jc w:val="both"/>
        <w:rPr>
          <w:rFonts w:ascii="Arial" w:hAnsi="Arial" w:cs="Arial"/>
          <w:color w:val="auto"/>
          <w:lang w:val="nl-BE"/>
        </w:rPr>
      </w:pPr>
      <w:r w:rsidRPr="00D10A4C">
        <w:rPr>
          <w:b/>
          <w:color w:val="auto"/>
          <w:lang w:val="nl"/>
        </w:rPr>
        <w:t>Over ENGAGe</w:t>
      </w:r>
    </w:p>
    <w:p w14:paraId="5EEB940F" w14:textId="7637F3C2" w:rsidR="00686C52" w:rsidRPr="007329FC" w:rsidRDefault="00686C52" w:rsidP="0051705B">
      <w:pPr>
        <w:rPr>
          <w:rFonts w:ascii="Arial" w:hAnsi="Arial" w:cs="Arial"/>
          <w:lang w:val="nl-BE"/>
        </w:rPr>
      </w:pPr>
      <w:r w:rsidRPr="00D10A4C">
        <w:rPr>
          <w:lang w:val="nl"/>
        </w:rPr>
        <w:t xml:space="preserve">Opgericht in 2012 door ESGO, </w:t>
      </w:r>
      <w:r w:rsidR="0072526B">
        <w:rPr>
          <w:lang w:val="nl"/>
        </w:rPr>
        <w:t xml:space="preserve">vertegenwoordigt </w:t>
      </w:r>
      <w:r w:rsidRPr="00D10A4C">
        <w:rPr>
          <w:lang w:val="nl"/>
        </w:rPr>
        <w:t xml:space="preserve">het European Network of Gynaecological Cancer Advocacy Groups (ENGAGe) belangengroepen van patiënten die getroffen zijn door alle soorten </w:t>
      </w:r>
      <w:r w:rsidR="006C52FD" w:rsidRPr="006C52FD">
        <w:rPr>
          <w:lang w:val="nl"/>
        </w:rPr>
        <w:t>gynaecologische</w:t>
      </w:r>
      <w:r>
        <w:rPr>
          <w:lang w:val="nl"/>
        </w:rPr>
        <w:t xml:space="preserve"> </w:t>
      </w:r>
      <w:r w:rsidRPr="00D10A4C">
        <w:rPr>
          <w:lang w:val="nl"/>
        </w:rPr>
        <w:t>kankers, van de zeldzaamste tot de meest voorkomende,</w:t>
      </w:r>
      <w:r>
        <w:rPr>
          <w:lang w:val="nl"/>
        </w:rPr>
        <w:t xml:space="preserve"> </w:t>
      </w:r>
      <w:r w:rsidR="006C52FD" w:rsidRPr="006C52FD">
        <w:rPr>
          <w:lang w:val="nl"/>
        </w:rPr>
        <w:t>met name:</w:t>
      </w:r>
      <w:r>
        <w:rPr>
          <w:lang w:val="nl"/>
        </w:rPr>
        <w:t xml:space="preserve"> </w:t>
      </w:r>
      <w:r w:rsidR="0072526B">
        <w:rPr>
          <w:lang w:val="nl"/>
        </w:rPr>
        <w:t xml:space="preserve">van de </w:t>
      </w:r>
      <w:r w:rsidR="00D254B9">
        <w:rPr>
          <w:lang w:val="nl"/>
        </w:rPr>
        <w:t>eiersto</w:t>
      </w:r>
      <w:r w:rsidR="0072526B">
        <w:rPr>
          <w:lang w:val="nl"/>
        </w:rPr>
        <w:t>k</w:t>
      </w:r>
      <w:r w:rsidR="00D254B9">
        <w:rPr>
          <w:lang w:val="nl"/>
        </w:rPr>
        <w:t>k</w:t>
      </w:r>
      <w:r w:rsidR="0072526B">
        <w:rPr>
          <w:lang w:val="nl"/>
        </w:rPr>
        <w:t>en</w:t>
      </w:r>
      <w:r w:rsidR="00D254B9">
        <w:rPr>
          <w:lang w:val="nl"/>
        </w:rPr>
        <w:t>,</w:t>
      </w:r>
      <w:r w:rsidR="0072526B">
        <w:rPr>
          <w:lang w:val="nl"/>
        </w:rPr>
        <w:t xml:space="preserve"> het</w:t>
      </w:r>
      <w:r w:rsidR="00D254B9">
        <w:rPr>
          <w:lang w:val="nl"/>
        </w:rPr>
        <w:t xml:space="preserve"> </w:t>
      </w:r>
      <w:r w:rsidR="0072526B">
        <w:rPr>
          <w:lang w:val="nl"/>
        </w:rPr>
        <w:t>baarmoederslijmvlies</w:t>
      </w:r>
      <w:r w:rsidRPr="00D10A4C">
        <w:rPr>
          <w:lang w:val="nl"/>
        </w:rPr>
        <w:t xml:space="preserve">, </w:t>
      </w:r>
      <w:r w:rsidR="0072526B">
        <w:rPr>
          <w:lang w:val="nl"/>
        </w:rPr>
        <w:t xml:space="preserve">de </w:t>
      </w:r>
      <w:r w:rsidR="00D254B9">
        <w:rPr>
          <w:lang w:val="nl"/>
        </w:rPr>
        <w:t>baarmoeder(hals)</w:t>
      </w:r>
      <w:r>
        <w:rPr>
          <w:lang w:val="nl"/>
        </w:rPr>
        <w:t>,</w:t>
      </w:r>
      <w:r w:rsidR="00D254B9">
        <w:rPr>
          <w:lang w:val="nl"/>
        </w:rPr>
        <w:t xml:space="preserve"> </w:t>
      </w:r>
      <w:r w:rsidR="0072526B">
        <w:rPr>
          <w:lang w:val="nl"/>
        </w:rPr>
        <w:t>de schaamlippen</w:t>
      </w:r>
      <w:r>
        <w:rPr>
          <w:lang w:val="nl"/>
        </w:rPr>
        <w:t xml:space="preserve"> en </w:t>
      </w:r>
      <w:r w:rsidR="0072526B">
        <w:rPr>
          <w:lang w:val="nl"/>
        </w:rPr>
        <w:t xml:space="preserve">meer </w:t>
      </w:r>
      <w:r>
        <w:rPr>
          <w:lang w:val="nl"/>
        </w:rPr>
        <w:t>zeldzame</w:t>
      </w:r>
      <w:r w:rsidRPr="00D10A4C">
        <w:rPr>
          <w:lang w:val="nl"/>
        </w:rPr>
        <w:t xml:space="preserve"> kankers.</w:t>
      </w:r>
    </w:p>
    <w:p w14:paraId="0E9BD9EB" w14:textId="77777777" w:rsidR="00686C52" w:rsidRPr="007329FC" w:rsidRDefault="00686C52" w:rsidP="00D47486">
      <w:pPr>
        <w:pStyle w:val="Default"/>
        <w:spacing w:line="276" w:lineRule="auto"/>
        <w:jc w:val="both"/>
        <w:rPr>
          <w:rFonts w:ascii="Arial" w:hAnsi="Arial" w:cs="Arial"/>
          <w:color w:val="auto"/>
          <w:lang w:val="nl-BE"/>
        </w:rPr>
      </w:pPr>
    </w:p>
    <w:p w14:paraId="34EED3B3" w14:textId="656B1758" w:rsidR="00D741A0" w:rsidRPr="007329FC" w:rsidRDefault="00533C5C" w:rsidP="00D47486">
      <w:pPr>
        <w:pStyle w:val="Default"/>
        <w:spacing w:line="276" w:lineRule="auto"/>
        <w:jc w:val="both"/>
        <w:rPr>
          <w:rFonts w:ascii="Arial" w:hAnsi="Arial" w:cs="Arial"/>
          <w:color w:val="auto"/>
          <w:lang w:val="nl-BE"/>
        </w:rPr>
      </w:pPr>
      <w:r w:rsidRPr="00D10A4C">
        <w:rPr>
          <w:color w:val="auto"/>
          <w:lang w:val="nl"/>
        </w:rPr>
        <w:t xml:space="preserve">ENGAGe is de stem van </w:t>
      </w:r>
      <w:r w:rsidR="006C52FD" w:rsidRPr="006C52FD">
        <w:rPr>
          <w:color w:val="auto"/>
          <w:lang w:val="nl"/>
        </w:rPr>
        <w:t>gynaecologische</w:t>
      </w:r>
      <w:r>
        <w:rPr>
          <w:lang w:val="nl"/>
        </w:rPr>
        <w:t xml:space="preserve"> </w:t>
      </w:r>
      <w:r w:rsidR="00D741A0" w:rsidRPr="00D10A4C">
        <w:rPr>
          <w:color w:val="auto"/>
          <w:lang w:val="nl"/>
        </w:rPr>
        <w:t>kankerpatiënten in Europa.</w:t>
      </w:r>
    </w:p>
    <w:p w14:paraId="0A6A50E6" w14:textId="586B7FA2" w:rsidR="00533C5C" w:rsidRPr="007329FC" w:rsidRDefault="00E4070B" w:rsidP="0051705B">
      <w:pPr>
        <w:rPr>
          <w:rFonts w:ascii="Arial" w:hAnsi="Arial" w:cs="Arial"/>
          <w:lang w:val="nl-BE"/>
        </w:rPr>
      </w:pPr>
      <w:r w:rsidRPr="00D10A4C">
        <w:rPr>
          <w:lang w:val="nl"/>
        </w:rPr>
        <w:t xml:space="preserve">Met meer dan 50 belangengroepen voor </w:t>
      </w:r>
      <w:r w:rsidR="006C52FD" w:rsidRPr="006C52FD">
        <w:rPr>
          <w:lang w:val="nl"/>
        </w:rPr>
        <w:t>gynaecologische</w:t>
      </w:r>
      <w:r>
        <w:rPr>
          <w:lang w:val="nl"/>
        </w:rPr>
        <w:t xml:space="preserve"> </w:t>
      </w:r>
      <w:r w:rsidR="00686C52" w:rsidRPr="00D10A4C">
        <w:rPr>
          <w:lang w:val="nl"/>
        </w:rPr>
        <w:t>kanker in 25 landen is ENGAGe het grootste netwerk van Europa.</w:t>
      </w:r>
    </w:p>
    <w:p w14:paraId="2BAE44EC" w14:textId="77777777" w:rsidR="00685EE4" w:rsidRPr="007329FC" w:rsidRDefault="00685EE4" w:rsidP="00D47486">
      <w:pPr>
        <w:pStyle w:val="Default"/>
        <w:spacing w:line="276" w:lineRule="auto"/>
        <w:jc w:val="both"/>
        <w:rPr>
          <w:rFonts w:ascii="Arial" w:hAnsi="Arial" w:cs="Arial"/>
          <w:b/>
          <w:bCs/>
          <w:color w:val="auto"/>
          <w:lang w:val="nl-BE"/>
        </w:rPr>
      </w:pPr>
    </w:p>
    <w:p w14:paraId="5796E282" w14:textId="7092A4C0" w:rsidR="00E4070B" w:rsidRPr="007329FC" w:rsidRDefault="00E4070B" w:rsidP="00D47486">
      <w:pPr>
        <w:pStyle w:val="Default"/>
        <w:spacing w:line="276" w:lineRule="auto"/>
        <w:jc w:val="both"/>
        <w:rPr>
          <w:rFonts w:ascii="Arial" w:hAnsi="Arial" w:cs="Arial"/>
          <w:color w:val="auto"/>
          <w:lang w:val="nl-BE"/>
        </w:rPr>
      </w:pPr>
      <w:r w:rsidRPr="00D10A4C">
        <w:rPr>
          <w:b/>
          <w:color w:val="auto"/>
          <w:lang w:val="nl"/>
        </w:rPr>
        <w:t xml:space="preserve">Over ESGO </w:t>
      </w:r>
    </w:p>
    <w:p w14:paraId="09A3FD86" w14:textId="6B76535B" w:rsidR="00F46957" w:rsidRPr="007329FC" w:rsidRDefault="00F46957" w:rsidP="00C7743E">
      <w:pPr>
        <w:rPr>
          <w:rFonts w:ascii="Arial" w:hAnsi="Arial" w:cs="Arial"/>
          <w:lang w:val="nl-BE"/>
        </w:rPr>
      </w:pPr>
      <w:r w:rsidRPr="00D10A4C">
        <w:rPr>
          <w:lang w:val="nl"/>
        </w:rPr>
        <w:t xml:space="preserve">ESGO is </w:t>
      </w:r>
      <w:r w:rsidR="00D254B9">
        <w:rPr>
          <w:lang w:val="nl"/>
        </w:rPr>
        <w:t>E</w:t>
      </w:r>
      <w:r w:rsidRPr="00D10A4C">
        <w:rPr>
          <w:lang w:val="nl"/>
        </w:rPr>
        <w:t xml:space="preserve">uropa's belangrijkste organisatie op het gebied van </w:t>
      </w:r>
      <w:r w:rsidR="00E609F6" w:rsidRPr="002F0B17">
        <w:rPr>
          <w:lang w:val="nl"/>
        </w:rPr>
        <w:t>gynaecologische</w:t>
      </w:r>
      <w:r>
        <w:rPr>
          <w:lang w:val="nl"/>
        </w:rPr>
        <w:t xml:space="preserve"> </w:t>
      </w:r>
      <w:r w:rsidRPr="00D10A4C">
        <w:rPr>
          <w:lang w:val="nl"/>
        </w:rPr>
        <w:t>kankers, die zich inzet voor het verbeteren van de gezondheid en het welzijn van vrouwen met gynaecologische kanker</w:t>
      </w:r>
      <w:r w:rsidR="0072526B">
        <w:rPr>
          <w:lang w:val="nl"/>
        </w:rPr>
        <w:t>s</w:t>
      </w:r>
      <w:r w:rsidRPr="00D10A4C">
        <w:rPr>
          <w:lang w:val="nl"/>
        </w:rPr>
        <w:t xml:space="preserve"> door preventie, onderzoek, </w:t>
      </w:r>
      <w:r w:rsidR="00D254B9">
        <w:rPr>
          <w:lang w:val="nl"/>
        </w:rPr>
        <w:t>uitmuntende</w:t>
      </w:r>
      <w:r w:rsidRPr="00D10A4C">
        <w:rPr>
          <w:lang w:val="nl"/>
        </w:rPr>
        <w:t xml:space="preserve"> zorg en onderwijs.</w:t>
      </w:r>
    </w:p>
    <w:p w14:paraId="3D2CFB10" w14:textId="037C9B43" w:rsidR="00086CFB" w:rsidRPr="007329FC" w:rsidRDefault="00F46957" w:rsidP="0051705B">
      <w:pPr>
        <w:rPr>
          <w:rFonts w:ascii="Arial" w:hAnsi="Arial" w:cs="Arial"/>
          <w:lang w:val="nl-BE"/>
        </w:rPr>
      </w:pPr>
      <w:r w:rsidRPr="00D10A4C">
        <w:rPr>
          <w:lang w:val="nl"/>
        </w:rPr>
        <w:t xml:space="preserve">Sinds de oprichting in 1983 is ESGO een groeiende non-profit organisatie en forum van meer dan 2.500 professionals uit meer dan 40 landen over de hele wereld, die de weg wijzen naar het bevorderen van de hoogste kwaliteit van zorg voor vrouwen met </w:t>
      </w:r>
      <w:r w:rsidR="006C52FD" w:rsidRPr="006C52FD">
        <w:rPr>
          <w:lang w:val="nl"/>
        </w:rPr>
        <w:t>gynaecologische</w:t>
      </w:r>
      <w:r>
        <w:rPr>
          <w:lang w:val="nl"/>
        </w:rPr>
        <w:t xml:space="preserve"> </w:t>
      </w:r>
      <w:r w:rsidRPr="00D10A4C">
        <w:rPr>
          <w:lang w:val="nl"/>
        </w:rPr>
        <w:t>kanker.</w:t>
      </w:r>
    </w:p>
    <w:p w14:paraId="610058B0" w14:textId="77777777" w:rsidR="00D741A0" w:rsidRPr="007329FC" w:rsidRDefault="00D741A0" w:rsidP="00D47486">
      <w:pPr>
        <w:pStyle w:val="Default"/>
        <w:spacing w:line="276" w:lineRule="auto"/>
        <w:jc w:val="both"/>
        <w:rPr>
          <w:rFonts w:ascii="Arial" w:hAnsi="Arial" w:cs="Arial"/>
          <w:color w:val="auto"/>
          <w:lang w:val="nl-BE"/>
        </w:rPr>
      </w:pPr>
    </w:p>
    <w:p w14:paraId="5DC0831F" w14:textId="502BE605" w:rsidR="004631C1" w:rsidRPr="007329FC" w:rsidRDefault="004631C1" w:rsidP="00D47486">
      <w:pPr>
        <w:spacing w:line="276" w:lineRule="auto"/>
        <w:jc w:val="both"/>
        <w:rPr>
          <w:rFonts w:ascii="Arial" w:eastAsia="Times New Roman" w:hAnsi="Arial" w:cs="Arial"/>
          <w:color w:val="1C1E29"/>
          <w:szCs w:val="24"/>
          <w:lang w:val="nl-BE"/>
        </w:rPr>
      </w:pPr>
      <w:r w:rsidRPr="00D10A4C">
        <w:rPr>
          <w:b/>
          <w:szCs w:val="24"/>
          <w:lang w:val="nl"/>
        </w:rPr>
        <w:t>Dankbetuigingen</w:t>
      </w:r>
    </w:p>
    <w:p w14:paraId="3AD4FE42" w14:textId="69ACAF99" w:rsidR="004631C1" w:rsidRPr="007329FC" w:rsidRDefault="004631C1" w:rsidP="0051705B">
      <w:pPr>
        <w:rPr>
          <w:rFonts w:ascii="Arial" w:hAnsi="Arial" w:cs="Arial"/>
          <w:lang w:val="nl-BE"/>
        </w:rPr>
      </w:pPr>
      <w:r w:rsidRPr="00D10A4C">
        <w:rPr>
          <w:lang w:val="nl"/>
        </w:rPr>
        <w:t>ESGO en ENGAGe erkennen dankbaar de genereuze steun van de volgende sponsors van de World GO Day 2020:</w:t>
      </w:r>
    </w:p>
    <w:p w14:paraId="3808A6BB" w14:textId="77777777" w:rsidR="007D3759" w:rsidRPr="007329FC" w:rsidRDefault="007D3759" w:rsidP="00D47486">
      <w:pPr>
        <w:pStyle w:val="Default"/>
        <w:spacing w:line="276" w:lineRule="auto"/>
        <w:jc w:val="both"/>
        <w:rPr>
          <w:rFonts w:ascii="Arial" w:hAnsi="Arial" w:cs="Arial"/>
          <w:color w:val="auto"/>
          <w:lang w:val="nl-BE"/>
        </w:rPr>
      </w:pPr>
    </w:p>
    <w:p w14:paraId="338D66A7" w14:textId="5824394B" w:rsidR="00467589" w:rsidRPr="00A827AD" w:rsidRDefault="00C9060E" w:rsidP="0051705B">
      <w:pPr>
        <w:rPr>
          <w:rFonts w:ascii="Arial" w:hAnsi="Arial" w:cs="Arial"/>
          <w:lang w:val="en-GB"/>
        </w:rPr>
      </w:pPr>
      <w:r w:rsidRPr="007329FC">
        <w:t>Genmab</w:t>
      </w:r>
      <w:r w:rsidR="00C369E4" w:rsidRPr="007329FC">
        <w:t xml:space="preserve">, </w:t>
      </w:r>
      <w:r w:rsidR="00822336" w:rsidRPr="007329FC">
        <w:rPr>
          <w:color w:val="000000"/>
        </w:rPr>
        <w:t xml:space="preserve">Seattle </w:t>
      </w:r>
      <w:proofErr w:type="gramStart"/>
      <w:r w:rsidR="00822336" w:rsidRPr="007329FC">
        <w:rPr>
          <w:color w:val="000000"/>
        </w:rPr>
        <w:t>Genetics</w:t>
      </w:r>
      <w:r w:rsidR="001D4526" w:rsidRPr="007329FC">
        <w:t>,</w:t>
      </w:r>
      <w:r w:rsidRPr="007329FC">
        <w:t xml:space="preserve"> </w:t>
      </w:r>
      <w:r w:rsidR="001D4526" w:rsidRPr="007329FC">
        <w:t xml:space="preserve"> GSK</w:t>
      </w:r>
      <w:proofErr w:type="gramEnd"/>
      <w:r w:rsidR="001D4526" w:rsidRPr="007329FC">
        <w:t>,</w:t>
      </w:r>
      <w:r w:rsidRPr="007329FC">
        <w:t xml:space="preserve"> </w:t>
      </w:r>
      <w:r w:rsidR="001D4526" w:rsidRPr="007329FC">
        <w:t>Abviris</w:t>
      </w:r>
      <w:r w:rsidR="00C369E4" w:rsidRPr="007329FC">
        <w:t>, Karyopharm</w:t>
      </w:r>
      <w:r w:rsidRPr="007329FC">
        <w:t xml:space="preserve"> </w:t>
      </w:r>
      <w:r w:rsidR="00A827AD" w:rsidRPr="007329FC">
        <w:t xml:space="preserve"> Therapeutics</w:t>
      </w:r>
      <w:r w:rsidR="00C369E4" w:rsidRPr="007329FC">
        <w:t>.</w:t>
      </w:r>
    </w:p>
    <w:p w14:paraId="18720FA5" w14:textId="77777777" w:rsidR="007D3759" w:rsidRPr="006C52FD" w:rsidRDefault="007D3759" w:rsidP="00D47486">
      <w:pPr>
        <w:pStyle w:val="Default"/>
        <w:spacing w:line="276" w:lineRule="auto"/>
        <w:jc w:val="both"/>
        <w:rPr>
          <w:rFonts w:ascii="Arial" w:hAnsi="Arial" w:cs="Arial"/>
          <w:lang w:val="en-GB"/>
        </w:rPr>
      </w:pPr>
    </w:p>
    <w:p w14:paraId="24677FAC" w14:textId="51D19896" w:rsidR="003F05DB" w:rsidRPr="007329FC" w:rsidRDefault="005A3A59" w:rsidP="00D47486">
      <w:pPr>
        <w:pStyle w:val="Default"/>
        <w:spacing w:line="276" w:lineRule="auto"/>
        <w:jc w:val="both"/>
        <w:rPr>
          <w:rFonts w:ascii="Arial" w:hAnsi="Arial" w:cs="Arial"/>
          <w:b/>
          <w:bCs/>
          <w:color w:val="auto"/>
          <w:lang w:val="nl-BE"/>
        </w:rPr>
      </w:pPr>
      <w:r w:rsidRPr="00D10A4C">
        <w:rPr>
          <w:b/>
          <w:color w:val="auto"/>
          <w:lang w:val="nl"/>
        </w:rPr>
        <w:t xml:space="preserve">MediaContact </w:t>
      </w:r>
    </w:p>
    <w:p w14:paraId="1084023F" w14:textId="7A3E7630" w:rsidR="005A3A59" w:rsidRPr="007329FC" w:rsidRDefault="00822336" w:rsidP="0051705B">
      <w:pPr>
        <w:rPr>
          <w:rFonts w:ascii="Arial" w:hAnsi="Arial" w:cs="Arial"/>
          <w:lang w:val="nl-BE"/>
        </w:rPr>
      </w:pPr>
      <w:r w:rsidRPr="00D10A4C">
        <w:rPr>
          <w:lang w:val="nl"/>
        </w:rPr>
        <w:t>Icó Tóth,</w:t>
      </w:r>
      <w:r w:rsidR="00E609F6" w:rsidRPr="006C52FD">
        <w:rPr>
          <w:lang w:val="nl"/>
        </w:rPr>
        <w:t xml:space="preserve"> </w:t>
      </w:r>
      <w:r w:rsidR="00033035">
        <w:rPr>
          <w:lang w:val="nl"/>
        </w:rPr>
        <w:t>ENGAGE</w:t>
      </w:r>
      <w:r w:rsidR="00E609F6" w:rsidRPr="006C52FD">
        <w:rPr>
          <w:lang w:val="nl"/>
        </w:rPr>
        <w:t>e co-voorzitter</w:t>
      </w:r>
    </w:p>
    <w:p w14:paraId="492C33EA" w14:textId="44B61B70" w:rsidR="00086CFB" w:rsidRPr="00D10A4C" w:rsidRDefault="005A3A59" w:rsidP="00D47486">
      <w:pPr>
        <w:pStyle w:val="Default"/>
        <w:spacing w:line="276" w:lineRule="auto"/>
        <w:jc w:val="both"/>
        <w:rPr>
          <w:rFonts w:ascii="Arial" w:hAnsi="Arial" w:cs="Arial"/>
          <w:color w:val="auto"/>
          <w:lang w:val="en-GB"/>
        </w:rPr>
      </w:pPr>
      <w:r w:rsidRPr="00D10A4C">
        <w:rPr>
          <w:color w:val="auto"/>
          <w:lang w:val="nl"/>
        </w:rPr>
        <w:t xml:space="preserve">E-mail: </w:t>
      </w:r>
      <w:hyperlink r:id="rId10" w:history="1">
        <w:r w:rsidR="00822336" w:rsidRPr="00D10A4C">
          <w:rPr>
            <w:rStyle w:val="Hyperlink"/>
            <w:lang w:val="nl"/>
          </w:rPr>
          <w:t>worldgoday@esgo.org</w:t>
        </w:r>
      </w:hyperlink>
    </w:p>
    <w:p w14:paraId="0E3FED46" w14:textId="1F06871A" w:rsidR="00D47486" w:rsidRPr="00D10A4C" w:rsidRDefault="00D47486" w:rsidP="00D47486">
      <w:pPr>
        <w:pStyle w:val="Default"/>
        <w:spacing w:line="276" w:lineRule="auto"/>
        <w:jc w:val="both"/>
        <w:rPr>
          <w:rFonts w:ascii="Arial" w:hAnsi="Arial" w:cs="Arial"/>
          <w:color w:val="auto"/>
          <w:lang w:val="en-GB"/>
        </w:rPr>
      </w:pPr>
    </w:p>
    <w:p w14:paraId="1A6FE93D" w14:textId="5774A8E2" w:rsidR="00D47486" w:rsidRPr="00D10A4C" w:rsidRDefault="00D034E5" w:rsidP="00D47486">
      <w:pPr>
        <w:pStyle w:val="Default"/>
        <w:spacing w:line="276" w:lineRule="auto"/>
        <w:jc w:val="both"/>
        <w:rPr>
          <w:rFonts w:ascii="Arial" w:hAnsi="Arial" w:cs="Arial"/>
          <w:color w:val="auto"/>
          <w:lang w:val="en-GB"/>
        </w:rPr>
      </w:pPr>
      <w:r w:rsidRPr="00D10A4C">
        <w:rPr>
          <w:noProof/>
          <w:color w:val="auto"/>
          <w:lang w:val="nl"/>
        </w:rPr>
        <w:drawing>
          <wp:anchor distT="0" distB="0" distL="114300" distR="114300" simplePos="0" relativeHeight="251660288" behindDoc="0" locked="0" layoutInCell="1" allowOverlap="1" wp14:anchorId="191EE6F2" wp14:editId="54AA34F2">
            <wp:simplePos x="0" y="0"/>
            <wp:positionH relativeFrom="column">
              <wp:posOffset>3845560</wp:posOffset>
            </wp:positionH>
            <wp:positionV relativeFrom="paragraph">
              <wp:posOffset>208280</wp:posOffset>
            </wp:positionV>
            <wp:extent cx="1916430" cy="526415"/>
            <wp:effectExtent l="0" t="0" r="0" b="6985"/>
            <wp:wrapSquare wrapText="bothSides"/>
            <wp:docPr id="20" name="Picture 19" descr="A close up of a sign&#10;&#10;Description automatically generated">
              <a:extLst xmlns:a="http://schemas.openxmlformats.org/drawingml/2006/main">
                <a:ext uri="{FF2B5EF4-FFF2-40B4-BE49-F238E27FC236}">
                  <a16:creationId xmlns:a16="http://schemas.microsoft.com/office/drawing/2014/main" id="{A8CC5D7D-8206-D44B-9428-33D713813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A8CC5D7D-8206-D44B-9428-33D713813DE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6430" cy="526415"/>
                    </a:xfrm>
                    <a:prstGeom prst="rect">
                      <a:avLst/>
                    </a:prstGeom>
                  </pic:spPr>
                </pic:pic>
              </a:graphicData>
            </a:graphic>
            <wp14:sizeRelH relativeFrom="page">
              <wp14:pctWidth>0</wp14:pctWidth>
            </wp14:sizeRelH>
            <wp14:sizeRelV relativeFrom="page">
              <wp14:pctHeight>0</wp14:pctHeight>
            </wp14:sizeRelV>
          </wp:anchor>
        </w:drawing>
      </w:r>
      <w:r w:rsidRPr="00D10A4C">
        <w:rPr>
          <w:noProof/>
          <w:lang w:val="nl"/>
        </w:rPr>
        <w:drawing>
          <wp:anchor distT="0" distB="0" distL="114300" distR="114300" simplePos="0" relativeHeight="251662336" behindDoc="0" locked="0" layoutInCell="1" allowOverlap="1" wp14:anchorId="44CAB144" wp14:editId="1842B90C">
            <wp:simplePos x="0" y="0"/>
            <wp:positionH relativeFrom="column">
              <wp:posOffset>1835048</wp:posOffset>
            </wp:positionH>
            <wp:positionV relativeFrom="paragraph">
              <wp:posOffset>163500</wp:posOffset>
            </wp:positionV>
            <wp:extent cx="1784350" cy="1173480"/>
            <wp:effectExtent l="0" t="0" r="6350" b="7620"/>
            <wp:wrapSquare wrapText="bothSides"/>
            <wp:docPr id="3" name="Picture 3" descr="Macintosh HD:Users:Petra:Documents:Jobs:ENGAGe EG:GO DAY 2020:Newsletter:Go_For_Logo 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a:Documents:Jobs:ENGAGe EG:GO DAY 2020:Newsletter:Go_For_Logo 1 (kop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495" r="7537"/>
                    <a:stretch/>
                  </pic:blipFill>
                  <pic:spPr bwMode="auto">
                    <a:xfrm>
                      <a:off x="0" y="0"/>
                      <a:ext cx="1784350" cy="1173480"/>
                    </a:xfrm>
                    <a:prstGeom prst="rect">
                      <a:avLst/>
                    </a:prstGeom>
                    <a:noFill/>
                    <a:ln>
                      <a:noFill/>
                    </a:ln>
                    <a:extLst>
                      <a:ext uri="{53640926-AAD7-44d8-BBD7-CCE9431645EC}">
                        <a14:shadowObscured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D10A4C">
        <w:rPr>
          <w:noProof/>
          <w:color w:val="auto"/>
          <w:lang w:val="nl"/>
        </w:rPr>
        <w:drawing>
          <wp:anchor distT="0" distB="0" distL="114300" distR="114300" simplePos="0" relativeHeight="251659264" behindDoc="0" locked="0" layoutInCell="1" allowOverlap="1" wp14:anchorId="73E516FF" wp14:editId="0C6B8EAE">
            <wp:simplePos x="0" y="0"/>
            <wp:positionH relativeFrom="margin">
              <wp:align>left</wp:align>
            </wp:positionH>
            <wp:positionV relativeFrom="paragraph">
              <wp:posOffset>141630</wp:posOffset>
            </wp:positionV>
            <wp:extent cx="1406525" cy="746125"/>
            <wp:effectExtent l="0" t="0" r="3175" b="0"/>
            <wp:wrapSquare wrapText="bothSides"/>
            <wp:docPr id="4" name="Picture 1">
              <a:extLst xmlns:a="http://schemas.openxmlformats.org/drawingml/2006/main">
                <a:ext uri="{FF2B5EF4-FFF2-40B4-BE49-F238E27FC236}">
                  <a16:creationId xmlns:a16="http://schemas.microsoft.com/office/drawing/2014/main" id="{C42AA3BD-BBEB-7F43-81CB-9861F6D6B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C42AA3BD-BBEB-7F43-81CB-9861F6D6B505}"/>
                        </a:ext>
                      </a:extLst>
                    </pic:cNvPr>
                    <pic:cNvPicPr>
                      <a:picLocks noChangeAspect="1"/>
                    </pic:cNvPicPr>
                  </pic:nvPicPr>
                  <pic:blipFill rotWithShape="1">
                    <a:blip r:embed="rId12" cstate="email">
                      <a:extLst>
                        <a:ext uri="{28A0092B-C50C-407E-A947-70E740481C1C}">
                          <a14:useLocalDpi xmlns:a14="http://schemas.microsoft.com/office/drawing/2010/main" val="0"/>
                        </a:ext>
                      </a:extLst>
                    </a:blip>
                    <a:srcRect t="22884" b="24063"/>
                    <a:stretch/>
                  </pic:blipFill>
                  <pic:spPr bwMode="auto">
                    <a:xfrm>
                      <a:off x="0" y="0"/>
                      <a:ext cx="1406525" cy="746125"/>
                    </a:xfrm>
                    <a:prstGeom prst="rect">
                      <a:avLst/>
                    </a:prstGeom>
                    <a:ln>
                      <a:noFill/>
                    </a:ln>
                    <a:extLst>
                      <a:ext uri="{53640926-AAD7-44d8-BBD7-CCE9431645EC}">
                        <a14:shadowObscured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bookmarkEnd w:id="0"/>
      <w:bookmarkEnd w:id="1"/>
    </w:p>
    <w:sectPr w:rsidR="00D47486" w:rsidRPr="00D10A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63715" w14:textId="77777777" w:rsidR="009D3E50" w:rsidRDefault="009D3E50" w:rsidP="00B34D36">
      <w:pPr>
        <w:spacing w:after="0" w:line="240" w:lineRule="auto"/>
      </w:pPr>
      <w:r>
        <w:rPr>
          <w:lang w:val="nl"/>
        </w:rPr>
        <w:separator/>
      </w:r>
    </w:p>
  </w:endnote>
  <w:endnote w:type="continuationSeparator" w:id="0">
    <w:p w14:paraId="45809B21" w14:textId="77777777" w:rsidR="009D3E50" w:rsidRDefault="009D3E50" w:rsidP="00B34D36">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E303" w14:textId="77777777" w:rsidR="009D3E50" w:rsidRDefault="009D3E50" w:rsidP="00B34D36">
      <w:pPr>
        <w:spacing w:after="0" w:line="240" w:lineRule="auto"/>
      </w:pPr>
      <w:r>
        <w:rPr>
          <w:lang w:val="nl"/>
        </w:rPr>
        <w:separator/>
      </w:r>
    </w:p>
  </w:footnote>
  <w:footnote w:type="continuationSeparator" w:id="0">
    <w:p w14:paraId="49F916F5" w14:textId="77777777" w:rsidR="009D3E50" w:rsidRDefault="009D3E50" w:rsidP="00B34D36">
      <w:pPr>
        <w:spacing w:after="0" w:line="240" w:lineRule="auto"/>
      </w:pPr>
      <w:r>
        <w:rPr>
          <w:lang w:val="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0D54"/>
    <w:multiLevelType w:val="multilevel"/>
    <w:tmpl w:val="EF2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27E8E"/>
    <w:multiLevelType w:val="hybridMultilevel"/>
    <w:tmpl w:val="B4C0D0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8695A17"/>
    <w:multiLevelType w:val="hybridMultilevel"/>
    <w:tmpl w:val="F6FE1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0B"/>
    <w:rsid w:val="00016660"/>
    <w:rsid w:val="0002238C"/>
    <w:rsid w:val="00033035"/>
    <w:rsid w:val="00041E75"/>
    <w:rsid w:val="00065447"/>
    <w:rsid w:val="00086CFB"/>
    <w:rsid w:val="00092703"/>
    <w:rsid w:val="000B2B33"/>
    <w:rsid w:val="000F47CD"/>
    <w:rsid w:val="00101B19"/>
    <w:rsid w:val="0011075C"/>
    <w:rsid w:val="0015593C"/>
    <w:rsid w:val="00173EE3"/>
    <w:rsid w:val="00174BB8"/>
    <w:rsid w:val="00192F72"/>
    <w:rsid w:val="001A3D0D"/>
    <w:rsid w:val="001A6426"/>
    <w:rsid w:val="001B424A"/>
    <w:rsid w:val="001C551E"/>
    <w:rsid w:val="001D4526"/>
    <w:rsid w:val="001E495B"/>
    <w:rsid w:val="001F2B60"/>
    <w:rsid w:val="002256AA"/>
    <w:rsid w:val="00233DCE"/>
    <w:rsid w:val="002343B3"/>
    <w:rsid w:val="00260A4B"/>
    <w:rsid w:val="002908BF"/>
    <w:rsid w:val="00292D03"/>
    <w:rsid w:val="002A62D7"/>
    <w:rsid w:val="002A6B1A"/>
    <w:rsid w:val="002B2283"/>
    <w:rsid w:val="002B56D5"/>
    <w:rsid w:val="002F0B17"/>
    <w:rsid w:val="002F27FF"/>
    <w:rsid w:val="00305365"/>
    <w:rsid w:val="0031611A"/>
    <w:rsid w:val="0033675E"/>
    <w:rsid w:val="00361421"/>
    <w:rsid w:val="00371A04"/>
    <w:rsid w:val="00384253"/>
    <w:rsid w:val="003A58A4"/>
    <w:rsid w:val="003C4F10"/>
    <w:rsid w:val="003D37C1"/>
    <w:rsid w:val="003E02BD"/>
    <w:rsid w:val="003E646B"/>
    <w:rsid w:val="003F05DB"/>
    <w:rsid w:val="003F0631"/>
    <w:rsid w:val="003F478E"/>
    <w:rsid w:val="004133D6"/>
    <w:rsid w:val="004139EB"/>
    <w:rsid w:val="00424007"/>
    <w:rsid w:val="004433B5"/>
    <w:rsid w:val="00450A9C"/>
    <w:rsid w:val="0046210E"/>
    <w:rsid w:val="004631C1"/>
    <w:rsid w:val="00467589"/>
    <w:rsid w:val="004B6380"/>
    <w:rsid w:val="004C7D05"/>
    <w:rsid w:val="004D36AD"/>
    <w:rsid w:val="004E6400"/>
    <w:rsid w:val="005166B2"/>
    <w:rsid w:val="0051705B"/>
    <w:rsid w:val="0052692D"/>
    <w:rsid w:val="00533C5C"/>
    <w:rsid w:val="005353F5"/>
    <w:rsid w:val="005414C2"/>
    <w:rsid w:val="0056238C"/>
    <w:rsid w:val="00574B43"/>
    <w:rsid w:val="00575584"/>
    <w:rsid w:val="0057763F"/>
    <w:rsid w:val="005974CF"/>
    <w:rsid w:val="005A3A59"/>
    <w:rsid w:val="005E0001"/>
    <w:rsid w:val="005E377E"/>
    <w:rsid w:val="00606980"/>
    <w:rsid w:val="00610695"/>
    <w:rsid w:val="0062282B"/>
    <w:rsid w:val="006261E9"/>
    <w:rsid w:val="0062630F"/>
    <w:rsid w:val="006268B2"/>
    <w:rsid w:val="00631BEC"/>
    <w:rsid w:val="00674DBA"/>
    <w:rsid w:val="00685EE4"/>
    <w:rsid w:val="00686C52"/>
    <w:rsid w:val="006A6975"/>
    <w:rsid w:val="006B379E"/>
    <w:rsid w:val="006B3D7E"/>
    <w:rsid w:val="006C52FD"/>
    <w:rsid w:val="00712C5C"/>
    <w:rsid w:val="0072526B"/>
    <w:rsid w:val="0072661D"/>
    <w:rsid w:val="007329FC"/>
    <w:rsid w:val="00735D2C"/>
    <w:rsid w:val="00740B51"/>
    <w:rsid w:val="007573BC"/>
    <w:rsid w:val="00765F0A"/>
    <w:rsid w:val="00781113"/>
    <w:rsid w:val="007813DE"/>
    <w:rsid w:val="00797BEB"/>
    <w:rsid w:val="007B201F"/>
    <w:rsid w:val="007B614C"/>
    <w:rsid w:val="007B7BBE"/>
    <w:rsid w:val="007D0431"/>
    <w:rsid w:val="007D3759"/>
    <w:rsid w:val="007F7D6F"/>
    <w:rsid w:val="00802983"/>
    <w:rsid w:val="008063E0"/>
    <w:rsid w:val="008207F3"/>
    <w:rsid w:val="00822336"/>
    <w:rsid w:val="0084100C"/>
    <w:rsid w:val="008443B4"/>
    <w:rsid w:val="0085422B"/>
    <w:rsid w:val="00857438"/>
    <w:rsid w:val="00873195"/>
    <w:rsid w:val="008824E1"/>
    <w:rsid w:val="0088537F"/>
    <w:rsid w:val="00887ED9"/>
    <w:rsid w:val="008A7742"/>
    <w:rsid w:val="008B4E71"/>
    <w:rsid w:val="008D2CA1"/>
    <w:rsid w:val="00907856"/>
    <w:rsid w:val="009249CC"/>
    <w:rsid w:val="00930014"/>
    <w:rsid w:val="00931B6A"/>
    <w:rsid w:val="00935F98"/>
    <w:rsid w:val="00962B32"/>
    <w:rsid w:val="009774D6"/>
    <w:rsid w:val="00993FDE"/>
    <w:rsid w:val="0099764B"/>
    <w:rsid w:val="009B3781"/>
    <w:rsid w:val="009B7C2B"/>
    <w:rsid w:val="009C4119"/>
    <w:rsid w:val="009D3E50"/>
    <w:rsid w:val="009E01B9"/>
    <w:rsid w:val="009E4B34"/>
    <w:rsid w:val="009F0C7E"/>
    <w:rsid w:val="009F4345"/>
    <w:rsid w:val="009F509F"/>
    <w:rsid w:val="00A30AFC"/>
    <w:rsid w:val="00A30D19"/>
    <w:rsid w:val="00A50F51"/>
    <w:rsid w:val="00A53975"/>
    <w:rsid w:val="00A827AD"/>
    <w:rsid w:val="00A84C72"/>
    <w:rsid w:val="00A86B1F"/>
    <w:rsid w:val="00A87228"/>
    <w:rsid w:val="00A96FC5"/>
    <w:rsid w:val="00A9745C"/>
    <w:rsid w:val="00AB7B48"/>
    <w:rsid w:val="00B0333E"/>
    <w:rsid w:val="00B21162"/>
    <w:rsid w:val="00B23D20"/>
    <w:rsid w:val="00B34D36"/>
    <w:rsid w:val="00B406E5"/>
    <w:rsid w:val="00B41CAA"/>
    <w:rsid w:val="00B47E92"/>
    <w:rsid w:val="00B729AE"/>
    <w:rsid w:val="00B80599"/>
    <w:rsid w:val="00B9702B"/>
    <w:rsid w:val="00BC53AF"/>
    <w:rsid w:val="00BD3B1B"/>
    <w:rsid w:val="00BE6819"/>
    <w:rsid w:val="00BF1286"/>
    <w:rsid w:val="00BF1C69"/>
    <w:rsid w:val="00BF36B2"/>
    <w:rsid w:val="00C369E4"/>
    <w:rsid w:val="00C64A82"/>
    <w:rsid w:val="00C7157D"/>
    <w:rsid w:val="00C75E90"/>
    <w:rsid w:val="00C7743E"/>
    <w:rsid w:val="00C9060E"/>
    <w:rsid w:val="00C97225"/>
    <w:rsid w:val="00CA2507"/>
    <w:rsid w:val="00CA2FF9"/>
    <w:rsid w:val="00CA425E"/>
    <w:rsid w:val="00CA6AAB"/>
    <w:rsid w:val="00CB4489"/>
    <w:rsid w:val="00CC3110"/>
    <w:rsid w:val="00CD2B7D"/>
    <w:rsid w:val="00CD3C1A"/>
    <w:rsid w:val="00CE1300"/>
    <w:rsid w:val="00CE5B62"/>
    <w:rsid w:val="00CE637B"/>
    <w:rsid w:val="00D034E5"/>
    <w:rsid w:val="00D06A07"/>
    <w:rsid w:val="00D10A4C"/>
    <w:rsid w:val="00D2264D"/>
    <w:rsid w:val="00D23160"/>
    <w:rsid w:val="00D254B9"/>
    <w:rsid w:val="00D3622D"/>
    <w:rsid w:val="00D47486"/>
    <w:rsid w:val="00D648A0"/>
    <w:rsid w:val="00D741A0"/>
    <w:rsid w:val="00DB444E"/>
    <w:rsid w:val="00DB4DC5"/>
    <w:rsid w:val="00DB633F"/>
    <w:rsid w:val="00DC2B9D"/>
    <w:rsid w:val="00DD027B"/>
    <w:rsid w:val="00DD1A48"/>
    <w:rsid w:val="00DD3FF3"/>
    <w:rsid w:val="00DD6005"/>
    <w:rsid w:val="00DD7032"/>
    <w:rsid w:val="00DE4BF4"/>
    <w:rsid w:val="00E03A4B"/>
    <w:rsid w:val="00E20A42"/>
    <w:rsid w:val="00E2165E"/>
    <w:rsid w:val="00E218DF"/>
    <w:rsid w:val="00E24A1D"/>
    <w:rsid w:val="00E4070B"/>
    <w:rsid w:val="00E563B7"/>
    <w:rsid w:val="00E609F6"/>
    <w:rsid w:val="00E86E9C"/>
    <w:rsid w:val="00E92A66"/>
    <w:rsid w:val="00E9555C"/>
    <w:rsid w:val="00EA3176"/>
    <w:rsid w:val="00EB585A"/>
    <w:rsid w:val="00EC2B43"/>
    <w:rsid w:val="00ED0AE2"/>
    <w:rsid w:val="00F20FB5"/>
    <w:rsid w:val="00F45000"/>
    <w:rsid w:val="00F46957"/>
    <w:rsid w:val="00F5681F"/>
    <w:rsid w:val="00F64425"/>
    <w:rsid w:val="00F72994"/>
    <w:rsid w:val="00FA70A7"/>
    <w:rsid w:val="00FB56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D0422"/>
  <w15:docId w15:val="{D97B8B98-51DD-4EC8-A5F0-F610DF3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743E"/>
    <w:rPr>
      <w:sz w:val="24"/>
    </w:rPr>
  </w:style>
  <w:style w:type="paragraph" w:styleId="Kop1">
    <w:name w:val="heading 1"/>
    <w:basedOn w:val="Standaard"/>
    <w:link w:val="Kop1Char"/>
    <w:uiPriority w:val="9"/>
    <w:qFormat/>
    <w:rsid w:val="00225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234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B3D7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4070B"/>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2256AA"/>
    <w:rPr>
      <w:i/>
      <w:iCs/>
    </w:rPr>
  </w:style>
  <w:style w:type="character" w:customStyle="1" w:styleId="Kop1Char">
    <w:name w:val="Kop 1 Char"/>
    <w:basedOn w:val="Standaardalinea-lettertype"/>
    <w:link w:val="Kop1"/>
    <w:rsid w:val="002256AA"/>
    <w:rPr>
      <w:rFonts w:ascii="Times New Roman" w:eastAsia="Times New Roman" w:hAnsi="Times New Roman" w:cs="Times New Roman"/>
      <w:b/>
      <w:bCs/>
      <w:kern w:val="36"/>
      <w:sz w:val="48"/>
      <w:szCs w:val="48"/>
    </w:rPr>
  </w:style>
  <w:style w:type="character" w:customStyle="1" w:styleId="color-orange">
    <w:name w:val="color-orange"/>
    <w:basedOn w:val="Standaardalinea-lettertype"/>
    <w:rsid w:val="002256AA"/>
  </w:style>
  <w:style w:type="paragraph" w:styleId="Ballontekst">
    <w:name w:val="Balloon Text"/>
    <w:basedOn w:val="Standaard"/>
    <w:link w:val="BallontekstChar"/>
    <w:uiPriority w:val="99"/>
    <w:semiHidden/>
    <w:unhideWhenUsed/>
    <w:rsid w:val="002256AA"/>
    <w:pPr>
      <w:spacing w:after="0" w:line="240" w:lineRule="auto"/>
    </w:pPr>
    <w:rPr>
      <w:rFonts w:ascii="Tahoma" w:hAnsi="Tahoma" w:cs="Tahoma"/>
      <w:sz w:val="18"/>
      <w:szCs w:val="18"/>
    </w:rPr>
  </w:style>
  <w:style w:type="character" w:customStyle="1" w:styleId="BallontekstChar">
    <w:name w:val="Ballontekst Char"/>
    <w:basedOn w:val="Standaardalinea-lettertype"/>
    <w:link w:val="Ballontekst"/>
    <w:uiPriority w:val="99"/>
    <w:semiHidden/>
    <w:rsid w:val="002256AA"/>
    <w:rPr>
      <w:rFonts w:ascii="Tahoma" w:hAnsi="Tahoma" w:cs="Tahoma"/>
      <w:sz w:val="18"/>
      <w:szCs w:val="18"/>
    </w:rPr>
  </w:style>
  <w:style w:type="character" w:customStyle="1" w:styleId="color-navy">
    <w:name w:val="color-navy"/>
    <w:basedOn w:val="Standaardalinea-lettertype"/>
    <w:rsid w:val="00065447"/>
  </w:style>
  <w:style w:type="paragraph" w:styleId="Normaalweb">
    <w:name w:val="Normal (Web)"/>
    <w:basedOn w:val="Standaard"/>
    <w:uiPriority w:val="99"/>
    <w:unhideWhenUsed/>
    <w:rsid w:val="0099764B"/>
    <w:pPr>
      <w:spacing w:before="100" w:beforeAutospacing="1" w:after="100" w:afterAutospacing="1" w:line="240" w:lineRule="auto"/>
    </w:pPr>
    <w:rPr>
      <w:rFonts w:ascii="Times New Roman" w:eastAsia="Times New Roman" w:hAnsi="Times New Roman" w:cs="Times New Roman"/>
      <w:szCs w:val="24"/>
    </w:rPr>
  </w:style>
  <w:style w:type="paragraph" w:styleId="Geenafstand">
    <w:name w:val="No Spacing"/>
    <w:uiPriority w:val="1"/>
    <w:qFormat/>
    <w:rsid w:val="00E563B7"/>
    <w:pPr>
      <w:spacing w:after="0" w:line="240" w:lineRule="auto"/>
    </w:pPr>
    <w:rPr>
      <w:lang w:val="en-GB"/>
    </w:rPr>
  </w:style>
  <w:style w:type="character" w:styleId="Zwaar">
    <w:name w:val="Strong"/>
    <w:basedOn w:val="Standaardalinea-lettertype"/>
    <w:uiPriority w:val="22"/>
    <w:qFormat/>
    <w:rsid w:val="004C7D05"/>
    <w:rPr>
      <w:b/>
      <w:bCs/>
    </w:rPr>
  </w:style>
  <w:style w:type="character" w:customStyle="1" w:styleId="Kop2Char">
    <w:name w:val="Kop 2 Char"/>
    <w:basedOn w:val="Standaardalinea-lettertype"/>
    <w:link w:val="Kop2"/>
    <w:uiPriority w:val="9"/>
    <w:rsid w:val="002343B3"/>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C2B9D"/>
    <w:rPr>
      <w:color w:val="0000FF"/>
      <w:u w:val="single"/>
    </w:rPr>
  </w:style>
  <w:style w:type="character" w:customStyle="1" w:styleId="Nevyeenzmnka1">
    <w:name w:val="Nevyřešená zmínka1"/>
    <w:basedOn w:val="Standaardalinea-lettertype"/>
    <w:uiPriority w:val="99"/>
    <w:semiHidden/>
    <w:unhideWhenUsed/>
    <w:rsid w:val="00DC2B9D"/>
    <w:rPr>
      <w:color w:val="605E5C"/>
      <w:shd w:val="clear" w:color="auto" w:fill="E1DFDD"/>
    </w:rPr>
  </w:style>
  <w:style w:type="paragraph" w:styleId="Voetnoottekst">
    <w:name w:val="footnote text"/>
    <w:basedOn w:val="Standaard"/>
    <w:link w:val="VoetnoottekstChar"/>
    <w:rsid w:val="00B34D36"/>
    <w:pPr>
      <w:spacing w:after="0" w:line="240" w:lineRule="auto"/>
    </w:pPr>
    <w:rPr>
      <w:rFonts w:ascii="Times New Roman" w:eastAsia="Times New Roman" w:hAnsi="Times New Roman" w:cs="Times New Roman"/>
      <w:sz w:val="20"/>
      <w:szCs w:val="20"/>
      <w:lang w:val="en-GB" w:bidi="ar-SA"/>
    </w:rPr>
  </w:style>
  <w:style w:type="character" w:customStyle="1" w:styleId="VoetnoottekstChar">
    <w:name w:val="Voetnoottekst Char"/>
    <w:basedOn w:val="Standaardalinea-lettertype"/>
    <w:link w:val="Voetnoottekst"/>
    <w:rsid w:val="00B34D36"/>
    <w:rPr>
      <w:rFonts w:ascii="Times New Roman" w:eastAsia="Times New Roman" w:hAnsi="Times New Roman" w:cs="Times New Roman"/>
      <w:sz w:val="20"/>
      <w:szCs w:val="20"/>
      <w:lang w:val="en-GB" w:bidi="ar-SA"/>
    </w:rPr>
  </w:style>
  <w:style w:type="character" w:styleId="Voetnootmarkering">
    <w:name w:val="footnote reference"/>
    <w:basedOn w:val="Standaardalinea-lettertype"/>
    <w:rsid w:val="00B34D36"/>
    <w:rPr>
      <w:vertAlign w:val="superscript"/>
    </w:rPr>
  </w:style>
  <w:style w:type="character" w:customStyle="1" w:styleId="Kop3Char">
    <w:name w:val="Kop 3 Char"/>
    <w:basedOn w:val="Standaardalinea-lettertype"/>
    <w:link w:val="Kop3"/>
    <w:uiPriority w:val="9"/>
    <w:rsid w:val="006B3D7E"/>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F5681F"/>
    <w:rPr>
      <w:sz w:val="16"/>
      <w:szCs w:val="16"/>
    </w:rPr>
  </w:style>
  <w:style w:type="paragraph" w:styleId="Tekstopmerking">
    <w:name w:val="annotation text"/>
    <w:basedOn w:val="Standaard"/>
    <w:link w:val="TekstopmerkingChar"/>
    <w:uiPriority w:val="99"/>
    <w:semiHidden/>
    <w:unhideWhenUsed/>
    <w:rsid w:val="00F568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681F"/>
    <w:rPr>
      <w:sz w:val="20"/>
      <w:szCs w:val="20"/>
    </w:rPr>
  </w:style>
  <w:style w:type="paragraph" w:styleId="Onderwerpvanopmerking">
    <w:name w:val="annotation subject"/>
    <w:basedOn w:val="Tekstopmerking"/>
    <w:next w:val="Tekstopmerking"/>
    <w:link w:val="OnderwerpvanopmerkingChar"/>
    <w:uiPriority w:val="99"/>
    <w:semiHidden/>
    <w:unhideWhenUsed/>
    <w:rsid w:val="00F5681F"/>
    <w:rPr>
      <w:b/>
      <w:bCs/>
    </w:rPr>
  </w:style>
  <w:style w:type="character" w:customStyle="1" w:styleId="OnderwerpvanopmerkingChar">
    <w:name w:val="Onderwerp van opmerking Char"/>
    <w:basedOn w:val="TekstopmerkingChar"/>
    <w:link w:val="Onderwerpvanopmerking"/>
    <w:uiPriority w:val="99"/>
    <w:semiHidden/>
    <w:rsid w:val="00F5681F"/>
    <w:rPr>
      <w:b/>
      <w:bCs/>
      <w:sz w:val="20"/>
      <w:szCs w:val="20"/>
    </w:rPr>
  </w:style>
  <w:style w:type="character" w:customStyle="1" w:styleId="apple-converted-space">
    <w:name w:val="apple-converted-space"/>
    <w:basedOn w:val="Standaardalinea-lettertype"/>
    <w:rsid w:val="006C52FD"/>
  </w:style>
  <w:style w:type="paragraph" w:styleId="Revisie">
    <w:name w:val="Revision"/>
    <w:hidden/>
    <w:uiPriority w:val="99"/>
    <w:semiHidden/>
    <w:rsid w:val="00A86B1F"/>
    <w:pPr>
      <w:spacing w:after="0" w:line="240" w:lineRule="auto"/>
    </w:pPr>
  </w:style>
  <w:style w:type="character" w:styleId="Tekstvantijdelijkeaanduiding">
    <w:name w:val="Placeholder Text"/>
    <w:basedOn w:val="Standaardalinea-lettertype"/>
    <w:uiPriority w:val="99"/>
    <w:semiHidden/>
    <w:rsid w:val="0033675E"/>
    <w:rPr>
      <w:color w:val="808080"/>
    </w:rPr>
  </w:style>
  <w:style w:type="paragraph" w:styleId="HTML-voorafopgemaakt">
    <w:name w:val="HTML Preformatted"/>
    <w:basedOn w:val="Standaard"/>
    <w:link w:val="HTML-voorafopgemaaktChar"/>
    <w:uiPriority w:val="99"/>
    <w:semiHidden/>
    <w:unhideWhenUsed/>
    <w:rsid w:val="0031611A"/>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1611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5713">
      <w:bodyDiv w:val="1"/>
      <w:marLeft w:val="0"/>
      <w:marRight w:val="0"/>
      <w:marTop w:val="0"/>
      <w:marBottom w:val="0"/>
      <w:divBdr>
        <w:top w:val="none" w:sz="0" w:space="0" w:color="auto"/>
        <w:left w:val="none" w:sz="0" w:space="0" w:color="auto"/>
        <w:bottom w:val="none" w:sz="0" w:space="0" w:color="auto"/>
        <w:right w:val="none" w:sz="0" w:space="0" w:color="auto"/>
      </w:divBdr>
    </w:div>
    <w:div w:id="126364959">
      <w:bodyDiv w:val="1"/>
      <w:marLeft w:val="0"/>
      <w:marRight w:val="0"/>
      <w:marTop w:val="0"/>
      <w:marBottom w:val="0"/>
      <w:divBdr>
        <w:top w:val="none" w:sz="0" w:space="0" w:color="auto"/>
        <w:left w:val="none" w:sz="0" w:space="0" w:color="auto"/>
        <w:bottom w:val="none" w:sz="0" w:space="0" w:color="auto"/>
        <w:right w:val="none" w:sz="0" w:space="0" w:color="auto"/>
      </w:divBdr>
    </w:div>
    <w:div w:id="363678216">
      <w:bodyDiv w:val="1"/>
      <w:marLeft w:val="0"/>
      <w:marRight w:val="0"/>
      <w:marTop w:val="0"/>
      <w:marBottom w:val="0"/>
      <w:divBdr>
        <w:top w:val="none" w:sz="0" w:space="0" w:color="auto"/>
        <w:left w:val="none" w:sz="0" w:space="0" w:color="auto"/>
        <w:bottom w:val="none" w:sz="0" w:space="0" w:color="auto"/>
        <w:right w:val="none" w:sz="0" w:space="0" w:color="auto"/>
      </w:divBdr>
      <w:divsChild>
        <w:div w:id="1317682407">
          <w:marLeft w:val="0"/>
          <w:marRight w:val="0"/>
          <w:marTop w:val="0"/>
          <w:marBottom w:val="0"/>
          <w:divBdr>
            <w:top w:val="none" w:sz="0" w:space="0" w:color="auto"/>
            <w:left w:val="none" w:sz="0" w:space="0" w:color="auto"/>
            <w:bottom w:val="none" w:sz="0" w:space="0" w:color="auto"/>
            <w:right w:val="none" w:sz="0" w:space="0" w:color="auto"/>
          </w:divBdr>
        </w:div>
      </w:divsChild>
    </w:div>
    <w:div w:id="1010372170">
      <w:bodyDiv w:val="1"/>
      <w:marLeft w:val="0"/>
      <w:marRight w:val="0"/>
      <w:marTop w:val="0"/>
      <w:marBottom w:val="0"/>
      <w:divBdr>
        <w:top w:val="none" w:sz="0" w:space="0" w:color="auto"/>
        <w:left w:val="none" w:sz="0" w:space="0" w:color="auto"/>
        <w:bottom w:val="none" w:sz="0" w:space="0" w:color="auto"/>
        <w:right w:val="none" w:sz="0" w:space="0" w:color="auto"/>
      </w:divBdr>
    </w:div>
    <w:div w:id="1096562504">
      <w:bodyDiv w:val="1"/>
      <w:marLeft w:val="0"/>
      <w:marRight w:val="0"/>
      <w:marTop w:val="0"/>
      <w:marBottom w:val="0"/>
      <w:divBdr>
        <w:top w:val="none" w:sz="0" w:space="0" w:color="auto"/>
        <w:left w:val="none" w:sz="0" w:space="0" w:color="auto"/>
        <w:bottom w:val="none" w:sz="0" w:space="0" w:color="auto"/>
        <w:right w:val="none" w:sz="0" w:space="0" w:color="auto"/>
      </w:divBdr>
    </w:div>
    <w:div w:id="1130175378">
      <w:bodyDiv w:val="1"/>
      <w:marLeft w:val="0"/>
      <w:marRight w:val="0"/>
      <w:marTop w:val="0"/>
      <w:marBottom w:val="0"/>
      <w:divBdr>
        <w:top w:val="none" w:sz="0" w:space="0" w:color="auto"/>
        <w:left w:val="none" w:sz="0" w:space="0" w:color="auto"/>
        <w:bottom w:val="none" w:sz="0" w:space="0" w:color="auto"/>
        <w:right w:val="none" w:sz="0" w:space="0" w:color="auto"/>
      </w:divBdr>
    </w:div>
    <w:div w:id="1181897381">
      <w:bodyDiv w:val="1"/>
      <w:marLeft w:val="0"/>
      <w:marRight w:val="0"/>
      <w:marTop w:val="0"/>
      <w:marBottom w:val="0"/>
      <w:divBdr>
        <w:top w:val="none" w:sz="0" w:space="0" w:color="auto"/>
        <w:left w:val="none" w:sz="0" w:space="0" w:color="auto"/>
        <w:bottom w:val="none" w:sz="0" w:space="0" w:color="auto"/>
        <w:right w:val="none" w:sz="0" w:space="0" w:color="auto"/>
      </w:divBdr>
    </w:div>
    <w:div w:id="1227644082">
      <w:bodyDiv w:val="1"/>
      <w:marLeft w:val="0"/>
      <w:marRight w:val="0"/>
      <w:marTop w:val="0"/>
      <w:marBottom w:val="0"/>
      <w:divBdr>
        <w:top w:val="none" w:sz="0" w:space="0" w:color="auto"/>
        <w:left w:val="none" w:sz="0" w:space="0" w:color="auto"/>
        <w:bottom w:val="none" w:sz="0" w:space="0" w:color="auto"/>
        <w:right w:val="none" w:sz="0" w:space="0" w:color="auto"/>
      </w:divBdr>
      <w:divsChild>
        <w:div w:id="1427772305">
          <w:marLeft w:val="0"/>
          <w:marRight w:val="0"/>
          <w:marTop w:val="0"/>
          <w:marBottom w:val="0"/>
          <w:divBdr>
            <w:top w:val="none" w:sz="0" w:space="0" w:color="auto"/>
            <w:left w:val="none" w:sz="0" w:space="0" w:color="auto"/>
            <w:bottom w:val="none" w:sz="0" w:space="0" w:color="auto"/>
            <w:right w:val="none" w:sz="0" w:space="0" w:color="auto"/>
          </w:divBdr>
          <w:divsChild>
            <w:div w:id="1679771446">
              <w:marLeft w:val="0"/>
              <w:marRight w:val="0"/>
              <w:marTop w:val="0"/>
              <w:marBottom w:val="0"/>
              <w:divBdr>
                <w:top w:val="none" w:sz="0" w:space="0" w:color="auto"/>
                <w:left w:val="none" w:sz="0" w:space="0" w:color="auto"/>
                <w:bottom w:val="none" w:sz="0" w:space="0" w:color="auto"/>
                <w:right w:val="none" w:sz="0" w:space="0" w:color="auto"/>
              </w:divBdr>
            </w:div>
            <w:div w:id="251743223">
              <w:marLeft w:val="0"/>
              <w:marRight w:val="0"/>
              <w:marTop w:val="0"/>
              <w:marBottom w:val="0"/>
              <w:divBdr>
                <w:top w:val="none" w:sz="0" w:space="0" w:color="auto"/>
                <w:left w:val="none" w:sz="0" w:space="0" w:color="auto"/>
                <w:bottom w:val="none" w:sz="0" w:space="0" w:color="auto"/>
                <w:right w:val="none" w:sz="0" w:space="0" w:color="auto"/>
              </w:divBdr>
            </w:div>
            <w:div w:id="1387414773">
              <w:marLeft w:val="0"/>
              <w:marRight w:val="0"/>
              <w:marTop w:val="0"/>
              <w:marBottom w:val="0"/>
              <w:divBdr>
                <w:top w:val="none" w:sz="0" w:space="0" w:color="auto"/>
                <w:left w:val="none" w:sz="0" w:space="0" w:color="auto"/>
                <w:bottom w:val="none" w:sz="0" w:space="0" w:color="auto"/>
                <w:right w:val="none" w:sz="0" w:space="0" w:color="auto"/>
              </w:divBdr>
            </w:div>
            <w:div w:id="19640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113">
      <w:bodyDiv w:val="1"/>
      <w:marLeft w:val="0"/>
      <w:marRight w:val="0"/>
      <w:marTop w:val="0"/>
      <w:marBottom w:val="0"/>
      <w:divBdr>
        <w:top w:val="none" w:sz="0" w:space="0" w:color="auto"/>
        <w:left w:val="none" w:sz="0" w:space="0" w:color="auto"/>
        <w:bottom w:val="none" w:sz="0" w:space="0" w:color="auto"/>
        <w:right w:val="none" w:sz="0" w:space="0" w:color="auto"/>
      </w:divBdr>
    </w:div>
    <w:div w:id="1579748319">
      <w:bodyDiv w:val="1"/>
      <w:marLeft w:val="0"/>
      <w:marRight w:val="0"/>
      <w:marTop w:val="0"/>
      <w:marBottom w:val="0"/>
      <w:divBdr>
        <w:top w:val="none" w:sz="0" w:space="0" w:color="auto"/>
        <w:left w:val="none" w:sz="0" w:space="0" w:color="auto"/>
        <w:bottom w:val="none" w:sz="0" w:space="0" w:color="auto"/>
        <w:right w:val="none" w:sz="0" w:space="0" w:color="auto"/>
      </w:divBdr>
    </w:div>
    <w:div w:id="1643802908">
      <w:bodyDiv w:val="1"/>
      <w:marLeft w:val="0"/>
      <w:marRight w:val="0"/>
      <w:marTop w:val="0"/>
      <w:marBottom w:val="0"/>
      <w:divBdr>
        <w:top w:val="none" w:sz="0" w:space="0" w:color="auto"/>
        <w:left w:val="none" w:sz="0" w:space="0" w:color="auto"/>
        <w:bottom w:val="none" w:sz="0" w:space="0" w:color="auto"/>
        <w:right w:val="none" w:sz="0" w:space="0" w:color="auto"/>
      </w:divBdr>
    </w:div>
    <w:div w:id="1676154004">
      <w:bodyDiv w:val="1"/>
      <w:marLeft w:val="0"/>
      <w:marRight w:val="0"/>
      <w:marTop w:val="0"/>
      <w:marBottom w:val="0"/>
      <w:divBdr>
        <w:top w:val="none" w:sz="0" w:space="0" w:color="auto"/>
        <w:left w:val="none" w:sz="0" w:space="0" w:color="auto"/>
        <w:bottom w:val="none" w:sz="0" w:space="0" w:color="auto"/>
        <w:right w:val="none" w:sz="0" w:space="0" w:color="auto"/>
      </w:divBdr>
    </w:div>
    <w:div w:id="1751081802">
      <w:bodyDiv w:val="1"/>
      <w:marLeft w:val="0"/>
      <w:marRight w:val="0"/>
      <w:marTop w:val="0"/>
      <w:marBottom w:val="0"/>
      <w:divBdr>
        <w:top w:val="none" w:sz="0" w:space="0" w:color="auto"/>
        <w:left w:val="none" w:sz="0" w:space="0" w:color="auto"/>
        <w:bottom w:val="none" w:sz="0" w:space="0" w:color="auto"/>
        <w:right w:val="none" w:sz="0" w:space="0" w:color="auto"/>
      </w:divBdr>
      <w:divsChild>
        <w:div w:id="1494679688">
          <w:marLeft w:val="0"/>
          <w:marRight w:val="0"/>
          <w:marTop w:val="0"/>
          <w:marBottom w:val="0"/>
          <w:divBdr>
            <w:top w:val="none" w:sz="0" w:space="0" w:color="auto"/>
            <w:left w:val="none" w:sz="0" w:space="0" w:color="auto"/>
            <w:bottom w:val="none" w:sz="0" w:space="0" w:color="auto"/>
            <w:right w:val="none" w:sz="0" w:space="0" w:color="auto"/>
          </w:divBdr>
        </w:div>
      </w:divsChild>
    </w:div>
    <w:div w:id="1778401393">
      <w:bodyDiv w:val="1"/>
      <w:marLeft w:val="0"/>
      <w:marRight w:val="0"/>
      <w:marTop w:val="0"/>
      <w:marBottom w:val="0"/>
      <w:divBdr>
        <w:top w:val="none" w:sz="0" w:space="0" w:color="auto"/>
        <w:left w:val="none" w:sz="0" w:space="0" w:color="auto"/>
        <w:bottom w:val="none" w:sz="0" w:space="0" w:color="auto"/>
        <w:right w:val="none" w:sz="0" w:space="0" w:color="auto"/>
      </w:divBdr>
    </w:div>
    <w:div w:id="1794133389">
      <w:bodyDiv w:val="1"/>
      <w:marLeft w:val="0"/>
      <w:marRight w:val="0"/>
      <w:marTop w:val="0"/>
      <w:marBottom w:val="0"/>
      <w:divBdr>
        <w:top w:val="none" w:sz="0" w:space="0" w:color="auto"/>
        <w:left w:val="none" w:sz="0" w:space="0" w:color="auto"/>
        <w:bottom w:val="none" w:sz="0" w:space="0" w:color="auto"/>
        <w:right w:val="none" w:sz="0" w:space="0" w:color="auto"/>
      </w:divBdr>
    </w:div>
    <w:div w:id="18911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worldgoday@esgo.org" TargetMode="External"/><Relationship Id="rId4" Type="http://schemas.openxmlformats.org/officeDocument/2006/relationships/settings" Target="settings.xml"/><Relationship Id="rId9" Type="http://schemas.openxmlformats.org/officeDocument/2006/relationships/hyperlink" Target="http://www.worldgoday.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2CDC-1667-4A4B-9E95-AD6ECA72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5998</Characters>
  <Application>Microsoft Office Word</Application>
  <DocSecurity>4</DocSecurity>
  <Lines>49</Lines>
  <Paragraphs>14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Press release World GO Day</vt:lpstr>
      <vt:lpstr>Press release World GO Day</vt:lpstr>
      <vt:lpstr>Press release World GO Day</vt:lpstr>
    </vt:vector>
  </TitlesOfParts>
  <Manager/>
  <Company/>
  <LinksUpToDate>false</LinksUpToDate>
  <CharactersWithSpaces>7074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World GO Day</dc:title>
  <dc:subject/>
  <dc:creator>Petra Adamkova</dc:creator>
  <cp:keywords/>
  <dc:description/>
  <cp:lastModifiedBy>De Middelaer, Anne</cp:lastModifiedBy>
  <cp:revision>2</cp:revision>
  <cp:lastPrinted>2020-09-13T12:40:00Z</cp:lastPrinted>
  <dcterms:created xsi:type="dcterms:W3CDTF">2020-09-14T11:14:00Z</dcterms:created>
  <dcterms:modified xsi:type="dcterms:W3CDTF">2020-09-14T11:14:00Z</dcterms:modified>
  <cp:category/>
</cp:coreProperties>
</file>